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FFDE5F" w14:textId="06377D05" w:rsidR="007A0EE4" w:rsidRPr="00FD1610" w:rsidRDefault="007A0EE4" w:rsidP="007A0EE4">
      <w:pPr>
        <w:pStyle w:val="p1"/>
        <w:rPr>
          <w:rFonts w:asciiTheme="minorHAnsi" w:hAnsiTheme="minorHAnsi" w:cstheme="minorHAnsi"/>
          <w:b/>
          <w:bCs/>
          <w:sz w:val="36"/>
          <w:szCs w:val="36"/>
        </w:rPr>
      </w:pPr>
      <w:r w:rsidRPr="00FD1610">
        <w:rPr>
          <w:rFonts w:asciiTheme="minorHAnsi" w:hAnsiTheme="minorHAnsi" w:cstheme="minorHAnsi"/>
          <w:b/>
          <w:bCs/>
          <w:sz w:val="36"/>
          <w:szCs w:val="36"/>
        </w:rPr>
        <w:t>Mondzorg Machtigings</w:t>
      </w:r>
      <w:r w:rsidR="00FD1610" w:rsidRPr="00FD1610">
        <w:rPr>
          <w:rFonts w:asciiTheme="minorHAnsi" w:hAnsiTheme="minorHAnsi" w:cstheme="minorHAnsi"/>
          <w:b/>
          <w:bCs/>
          <w:sz w:val="36"/>
          <w:szCs w:val="36"/>
        </w:rPr>
        <w:t>h</w:t>
      </w:r>
      <w:r w:rsidRPr="00FD1610">
        <w:rPr>
          <w:rFonts w:asciiTheme="minorHAnsi" w:hAnsiTheme="minorHAnsi" w:cstheme="minorHAnsi"/>
          <w:b/>
          <w:bCs/>
          <w:sz w:val="36"/>
          <w:szCs w:val="36"/>
        </w:rPr>
        <w:t xml:space="preserve">ulp </w:t>
      </w:r>
    </w:p>
    <w:p w14:paraId="2B212945" w14:textId="77777777" w:rsidR="00FD1610" w:rsidRPr="00FD1610" w:rsidRDefault="00FD1610" w:rsidP="00FD1610">
      <w:pPr>
        <w:shd w:val="clear" w:color="auto" w:fill="FFFFFF"/>
        <w:spacing w:after="360"/>
        <w:rPr>
          <w:rFonts w:eastAsia="Times New Roman" w:cstheme="minorHAnsi"/>
          <w:color w:val="333333"/>
          <w:kern w:val="0"/>
          <w:sz w:val="22"/>
          <w:szCs w:val="22"/>
          <w:lang w:eastAsia="nl-NL"/>
          <w14:ligatures w14:val="none"/>
        </w:rPr>
      </w:pPr>
      <w:r w:rsidRPr="00FD1610">
        <w:rPr>
          <w:rFonts w:eastAsia="Times New Roman" w:cstheme="minorHAnsi"/>
          <w:b/>
          <w:bCs/>
          <w:color w:val="333333"/>
          <w:kern w:val="0"/>
          <w:sz w:val="22"/>
          <w:szCs w:val="22"/>
          <w:lang w:eastAsia="nl-NL"/>
          <w14:ligatures w14:val="none"/>
        </w:rPr>
        <w:t>De Mondzorg Machtigingshulp bestaat uit twee delen:</w:t>
      </w:r>
    </w:p>
    <w:p w14:paraId="3239183B" w14:textId="77777777" w:rsidR="00FD1610" w:rsidRPr="00FD1610" w:rsidRDefault="00FD1610" w:rsidP="00FD1610">
      <w:pPr>
        <w:numPr>
          <w:ilvl w:val="0"/>
          <w:numId w:val="15"/>
        </w:numPr>
        <w:shd w:val="clear" w:color="auto" w:fill="FFFFFF"/>
        <w:spacing w:before="100" w:beforeAutospacing="1" w:after="100" w:afterAutospacing="1"/>
        <w:rPr>
          <w:rFonts w:eastAsia="Times New Roman" w:cstheme="minorHAnsi"/>
          <w:color w:val="333333"/>
          <w:kern w:val="0"/>
          <w:sz w:val="22"/>
          <w:szCs w:val="22"/>
          <w:lang w:eastAsia="nl-NL"/>
          <w14:ligatures w14:val="none"/>
        </w:rPr>
      </w:pPr>
      <w:r w:rsidRPr="00FD1610">
        <w:rPr>
          <w:rFonts w:eastAsia="Times New Roman" w:cstheme="minorHAnsi"/>
          <w:b/>
          <w:bCs/>
          <w:color w:val="333333"/>
          <w:kern w:val="0"/>
          <w:sz w:val="22"/>
          <w:szCs w:val="22"/>
          <w:lang w:eastAsia="nl-NL"/>
          <w14:ligatures w14:val="none"/>
        </w:rPr>
        <w:t>Vecozo-aanvraag M22 (M01, M02, M03)</w:t>
      </w:r>
    </w:p>
    <w:p w14:paraId="536352F1" w14:textId="77777777" w:rsidR="00FD1610" w:rsidRPr="00FD1610" w:rsidRDefault="00FD1610" w:rsidP="00FD1610">
      <w:pPr>
        <w:numPr>
          <w:ilvl w:val="0"/>
          <w:numId w:val="15"/>
        </w:numPr>
        <w:shd w:val="clear" w:color="auto" w:fill="FFFFFF"/>
        <w:spacing w:before="100" w:beforeAutospacing="1" w:after="100" w:afterAutospacing="1"/>
        <w:rPr>
          <w:rFonts w:eastAsia="Times New Roman" w:cstheme="minorHAnsi"/>
          <w:color w:val="333333"/>
          <w:kern w:val="0"/>
          <w:sz w:val="22"/>
          <w:szCs w:val="22"/>
          <w:lang w:eastAsia="nl-NL"/>
          <w14:ligatures w14:val="none"/>
        </w:rPr>
      </w:pPr>
      <w:r w:rsidRPr="00FD1610">
        <w:rPr>
          <w:rFonts w:eastAsia="Times New Roman" w:cstheme="minorHAnsi"/>
          <w:b/>
          <w:bCs/>
          <w:color w:val="333333"/>
          <w:kern w:val="0"/>
          <w:sz w:val="22"/>
          <w:szCs w:val="22"/>
          <w:lang w:eastAsia="nl-NL"/>
          <w14:ligatures w14:val="none"/>
        </w:rPr>
        <w:t>Machtigingsaanvraagbrief</w:t>
      </w:r>
      <w:r w:rsidRPr="00FD1610">
        <w:rPr>
          <w:rFonts w:eastAsia="Times New Roman" w:cstheme="minorHAnsi"/>
          <w:color w:val="333333"/>
          <w:kern w:val="0"/>
          <w:sz w:val="22"/>
          <w:szCs w:val="22"/>
          <w:lang w:eastAsia="nl-NL"/>
          <w14:ligatures w14:val="none"/>
        </w:rPr>
        <w:t> – om mee te sturen als bijlage.</w:t>
      </w:r>
    </w:p>
    <w:p w14:paraId="2471DAA5" w14:textId="77777777" w:rsidR="00FD1610" w:rsidRPr="00FD1610" w:rsidRDefault="00FD1610" w:rsidP="00FD1610">
      <w:pPr>
        <w:shd w:val="clear" w:color="auto" w:fill="FFFFFF"/>
        <w:spacing w:after="360"/>
        <w:rPr>
          <w:rFonts w:eastAsia="Times New Roman" w:cstheme="minorHAnsi"/>
          <w:color w:val="333333"/>
          <w:kern w:val="0"/>
          <w:sz w:val="22"/>
          <w:szCs w:val="22"/>
          <w:lang w:eastAsia="nl-NL"/>
          <w14:ligatures w14:val="none"/>
        </w:rPr>
      </w:pPr>
      <w:r w:rsidRPr="00FD1610">
        <w:rPr>
          <w:rFonts w:eastAsia="Times New Roman" w:cstheme="minorHAnsi"/>
          <w:b/>
          <w:bCs/>
          <w:color w:val="333333"/>
          <w:kern w:val="0"/>
          <w:sz w:val="22"/>
          <w:szCs w:val="22"/>
          <w:lang w:eastAsia="nl-NL"/>
          <w14:ligatures w14:val="none"/>
        </w:rPr>
        <w:t>Instructie:</w:t>
      </w:r>
    </w:p>
    <w:p w14:paraId="3EDD9F6B" w14:textId="77777777" w:rsidR="00FD1610" w:rsidRPr="00FD1610" w:rsidRDefault="00FD1610" w:rsidP="00FD1610">
      <w:pPr>
        <w:numPr>
          <w:ilvl w:val="0"/>
          <w:numId w:val="16"/>
        </w:numPr>
        <w:shd w:val="clear" w:color="auto" w:fill="FFFFFF"/>
        <w:spacing w:before="100" w:beforeAutospacing="1" w:after="100" w:afterAutospacing="1"/>
        <w:rPr>
          <w:rFonts w:eastAsia="Times New Roman" w:cstheme="minorHAnsi"/>
          <w:color w:val="333333"/>
          <w:kern w:val="0"/>
          <w:sz w:val="22"/>
          <w:szCs w:val="22"/>
          <w:lang w:eastAsia="nl-NL"/>
          <w14:ligatures w14:val="none"/>
        </w:rPr>
      </w:pPr>
      <w:r w:rsidRPr="00FD1610">
        <w:rPr>
          <w:rFonts w:eastAsia="Times New Roman" w:cstheme="minorHAnsi"/>
          <w:color w:val="333333"/>
          <w:kern w:val="0"/>
          <w:sz w:val="22"/>
          <w:szCs w:val="22"/>
          <w:lang w:eastAsia="nl-NL"/>
          <w14:ligatures w14:val="none"/>
        </w:rPr>
        <w:t>Gebruik onderstaande voorbeeldteksten als basis en vul waar nodig patiënt specifieke informatie in.</w:t>
      </w:r>
    </w:p>
    <w:p w14:paraId="57399D8B" w14:textId="77777777" w:rsidR="00FD1610" w:rsidRPr="00FD1610" w:rsidRDefault="00FD1610" w:rsidP="00FD1610">
      <w:pPr>
        <w:numPr>
          <w:ilvl w:val="0"/>
          <w:numId w:val="16"/>
        </w:numPr>
        <w:shd w:val="clear" w:color="auto" w:fill="FFFFFF"/>
        <w:spacing w:before="100" w:beforeAutospacing="1" w:after="100" w:afterAutospacing="1"/>
        <w:rPr>
          <w:rFonts w:eastAsia="Times New Roman" w:cstheme="minorHAnsi"/>
          <w:color w:val="333333"/>
          <w:kern w:val="0"/>
          <w:sz w:val="22"/>
          <w:szCs w:val="22"/>
          <w:lang w:eastAsia="nl-NL"/>
          <w14:ligatures w14:val="none"/>
        </w:rPr>
      </w:pPr>
      <w:r w:rsidRPr="00FD1610">
        <w:rPr>
          <w:rFonts w:eastAsia="Times New Roman" w:cstheme="minorHAnsi"/>
          <w:color w:val="333333"/>
          <w:kern w:val="0"/>
          <w:sz w:val="22"/>
          <w:szCs w:val="22"/>
          <w:lang w:eastAsia="nl-NL"/>
          <w14:ligatures w14:val="none"/>
        </w:rPr>
        <w:t>De zwarte teksten kunnen letterlijk overgenomen worden.</w:t>
      </w:r>
    </w:p>
    <w:p w14:paraId="585DB6E2" w14:textId="77777777" w:rsidR="00FD1610" w:rsidRPr="00FD1610" w:rsidRDefault="00FD1610" w:rsidP="00FD1610">
      <w:pPr>
        <w:numPr>
          <w:ilvl w:val="0"/>
          <w:numId w:val="16"/>
        </w:numPr>
        <w:shd w:val="clear" w:color="auto" w:fill="FFFFFF"/>
        <w:spacing w:before="100" w:beforeAutospacing="1" w:after="100" w:afterAutospacing="1"/>
        <w:rPr>
          <w:rFonts w:eastAsia="Times New Roman" w:cstheme="minorHAnsi"/>
          <w:color w:val="333333"/>
          <w:kern w:val="0"/>
          <w:sz w:val="22"/>
          <w:szCs w:val="22"/>
          <w:lang w:eastAsia="nl-NL"/>
          <w14:ligatures w14:val="none"/>
        </w:rPr>
      </w:pPr>
      <w:r w:rsidRPr="00FD1610">
        <w:rPr>
          <w:rFonts w:eastAsia="Times New Roman" w:cstheme="minorHAnsi"/>
          <w:color w:val="FF6600"/>
          <w:kern w:val="0"/>
          <w:sz w:val="22"/>
          <w:szCs w:val="22"/>
          <w:lang w:eastAsia="nl-NL"/>
          <w14:ligatures w14:val="none"/>
        </w:rPr>
        <w:t>De oranje teksten zijn voorbeeld teksten en invulvelden. Suggesties of voorbeelden ter verduidelijking staan tussen haakjes en moeten na invullen worden verwijderd. </w:t>
      </w:r>
    </w:p>
    <w:p w14:paraId="1E3DF0B1" w14:textId="77777777" w:rsidR="00FD1610" w:rsidRPr="00FD1610" w:rsidRDefault="00FD1610" w:rsidP="00FD1610">
      <w:pPr>
        <w:numPr>
          <w:ilvl w:val="0"/>
          <w:numId w:val="16"/>
        </w:numPr>
        <w:shd w:val="clear" w:color="auto" w:fill="FFFFFF"/>
        <w:spacing w:before="100" w:beforeAutospacing="1" w:after="100" w:afterAutospacing="1"/>
        <w:rPr>
          <w:rFonts w:eastAsia="Times New Roman" w:cstheme="minorHAnsi"/>
          <w:color w:val="333333"/>
          <w:kern w:val="0"/>
          <w:sz w:val="22"/>
          <w:szCs w:val="22"/>
          <w:lang w:eastAsia="nl-NL"/>
          <w14:ligatures w14:val="none"/>
        </w:rPr>
      </w:pPr>
      <w:r w:rsidRPr="00FD1610">
        <w:rPr>
          <w:rFonts w:eastAsia="Times New Roman" w:cstheme="minorHAnsi"/>
          <w:color w:val="333333"/>
          <w:kern w:val="0"/>
          <w:sz w:val="22"/>
          <w:szCs w:val="22"/>
          <w:lang w:eastAsia="nl-NL"/>
          <w14:ligatures w14:val="none"/>
        </w:rPr>
        <w:t>Vul het Vecozo M22 formulier zo volledig mogelijk in om afwijzing te voorkomen.</w:t>
      </w:r>
    </w:p>
    <w:p w14:paraId="06C1E2AC" w14:textId="7F74B0F9" w:rsidR="00FD1610" w:rsidRPr="00FD1610" w:rsidRDefault="00FD1610" w:rsidP="007A0EE4">
      <w:pPr>
        <w:pStyle w:val="p1"/>
        <w:rPr>
          <w:rFonts w:asciiTheme="minorHAnsi" w:hAnsiTheme="minorHAnsi" w:cstheme="minorHAnsi"/>
          <w:b/>
          <w:bCs/>
          <w:sz w:val="22"/>
          <w:szCs w:val="22"/>
        </w:rPr>
      </w:pPr>
      <w:r w:rsidRPr="00FD1610">
        <w:rPr>
          <w:rFonts w:asciiTheme="minorHAnsi" w:hAnsiTheme="minorHAnsi" w:cstheme="minorHAnsi"/>
          <w:b/>
          <w:bCs/>
          <w:sz w:val="22"/>
          <w:szCs w:val="22"/>
        </w:rPr>
        <w:t>_________</w:t>
      </w:r>
    </w:p>
    <w:p w14:paraId="5BB91A91" w14:textId="0A9C2921" w:rsidR="007A0EE4" w:rsidRPr="00FD1610" w:rsidRDefault="007A0EE4" w:rsidP="00FD1610">
      <w:pPr>
        <w:pStyle w:val="p1"/>
        <w:rPr>
          <w:rFonts w:asciiTheme="minorHAnsi" w:hAnsiTheme="minorHAnsi" w:cstheme="minorHAnsi"/>
          <w:b/>
          <w:bCs/>
          <w:sz w:val="28"/>
          <w:szCs w:val="28"/>
        </w:rPr>
      </w:pPr>
      <w:r w:rsidRPr="00FD1610">
        <w:rPr>
          <w:rFonts w:asciiTheme="minorHAnsi" w:hAnsiTheme="minorHAnsi" w:cstheme="minorHAnsi"/>
          <w:b/>
          <w:bCs/>
          <w:sz w:val="28"/>
          <w:szCs w:val="28"/>
        </w:rPr>
        <w:t>Machtigingsstappen binnen Vecozo-aanvraag M22 (M01, M02, M03)</w:t>
      </w:r>
    </w:p>
    <w:p w14:paraId="3BC73927" w14:textId="586A39B4" w:rsidR="007A0EE4" w:rsidRPr="00FD1610" w:rsidRDefault="007A0EE4" w:rsidP="007A0EE4">
      <w:pPr>
        <w:rPr>
          <w:rFonts w:cstheme="minorHAnsi"/>
          <w:b/>
          <w:bCs/>
          <w:sz w:val="22"/>
          <w:szCs w:val="22"/>
        </w:rPr>
      </w:pPr>
      <w:r w:rsidRPr="00FD1610">
        <w:rPr>
          <w:rFonts w:cstheme="minorHAnsi"/>
          <w:b/>
          <w:bCs/>
          <w:sz w:val="22"/>
          <w:szCs w:val="22"/>
        </w:rPr>
        <w:t>Wilt u sealants aanvragen omdat er een machtigingseis is op de polisvoorwaarden?</w:t>
      </w:r>
    </w:p>
    <w:p w14:paraId="2F10BA37" w14:textId="4BF3CA77" w:rsidR="007A0EE4" w:rsidRPr="00FD1610" w:rsidRDefault="007A0EE4" w:rsidP="007A0EE4">
      <w:pPr>
        <w:rPr>
          <w:rFonts w:cstheme="minorHAnsi"/>
          <w:sz w:val="22"/>
          <w:szCs w:val="22"/>
        </w:rPr>
      </w:pPr>
      <w:r w:rsidRPr="00FD1610">
        <w:rPr>
          <w:rFonts w:cstheme="minorHAnsi"/>
          <w:sz w:val="22"/>
          <w:szCs w:val="22"/>
        </w:rPr>
        <w:sym w:font="Symbol" w:char="F06F"/>
      </w:r>
      <w:r w:rsidRPr="00FD1610">
        <w:rPr>
          <w:rFonts w:cstheme="minorHAnsi"/>
          <w:sz w:val="22"/>
          <w:szCs w:val="22"/>
        </w:rPr>
        <w:t xml:space="preserve"> Ja</w:t>
      </w:r>
    </w:p>
    <w:p w14:paraId="57703936" w14:textId="2C85E9FD" w:rsidR="007A0EE4" w:rsidRPr="00FD1610" w:rsidRDefault="007A0EE4" w:rsidP="007A0EE4">
      <w:pPr>
        <w:rPr>
          <w:rFonts w:cstheme="minorHAnsi"/>
          <w:sz w:val="22"/>
          <w:szCs w:val="22"/>
        </w:rPr>
      </w:pPr>
      <w:r w:rsidRPr="00FD1610">
        <w:rPr>
          <w:rFonts w:cstheme="minorHAnsi"/>
          <w:sz w:val="22"/>
          <w:szCs w:val="22"/>
        </w:rPr>
        <w:sym w:font="Symbol" w:char="F0B7"/>
      </w:r>
      <w:r w:rsidRPr="00FD1610">
        <w:rPr>
          <w:rFonts w:cstheme="minorHAnsi"/>
          <w:sz w:val="22"/>
          <w:szCs w:val="22"/>
        </w:rPr>
        <w:t xml:space="preserve"> Nee</w:t>
      </w:r>
    </w:p>
    <w:p w14:paraId="417C4D8F" w14:textId="77777777" w:rsidR="007A0EE4" w:rsidRPr="00FD1610" w:rsidRDefault="007A0EE4" w:rsidP="007A0EE4">
      <w:pPr>
        <w:rPr>
          <w:rFonts w:cstheme="minorHAnsi"/>
          <w:sz w:val="22"/>
          <w:szCs w:val="22"/>
        </w:rPr>
      </w:pPr>
    </w:p>
    <w:p w14:paraId="2FBCD581" w14:textId="01D5C119" w:rsidR="007A0EE4" w:rsidRPr="00FD1610" w:rsidRDefault="007A0EE4" w:rsidP="007A0EE4">
      <w:pPr>
        <w:rPr>
          <w:rFonts w:cstheme="minorHAnsi"/>
          <w:b/>
          <w:bCs/>
          <w:sz w:val="22"/>
          <w:szCs w:val="22"/>
        </w:rPr>
      </w:pPr>
      <w:r w:rsidRPr="00FD1610">
        <w:rPr>
          <w:rFonts w:cstheme="minorHAnsi"/>
          <w:b/>
          <w:bCs/>
          <w:sz w:val="22"/>
          <w:szCs w:val="22"/>
        </w:rPr>
        <w:t xml:space="preserve">Wilt u meer instructies (M01/02) geven dan machtigingsvrij wordt toegestaan </w:t>
      </w:r>
      <w:proofErr w:type="gramStart"/>
      <w:r w:rsidRPr="00FD1610">
        <w:rPr>
          <w:rFonts w:cstheme="minorHAnsi"/>
          <w:b/>
          <w:bCs/>
          <w:sz w:val="22"/>
          <w:szCs w:val="22"/>
        </w:rPr>
        <w:t>conform</w:t>
      </w:r>
      <w:proofErr w:type="gramEnd"/>
      <w:r w:rsidRPr="00FD1610">
        <w:rPr>
          <w:rFonts w:cstheme="minorHAnsi"/>
          <w:b/>
          <w:bCs/>
          <w:sz w:val="22"/>
          <w:szCs w:val="22"/>
        </w:rPr>
        <w:t xml:space="preserve"> polisvoorwaarden?</w:t>
      </w:r>
    </w:p>
    <w:p w14:paraId="36097BCE" w14:textId="0970E877" w:rsidR="007A0EE4" w:rsidRPr="00FD1610" w:rsidRDefault="007A0EE4" w:rsidP="007A0EE4">
      <w:pPr>
        <w:rPr>
          <w:rFonts w:cstheme="minorHAnsi"/>
          <w:sz w:val="22"/>
          <w:szCs w:val="22"/>
        </w:rPr>
      </w:pPr>
      <w:r w:rsidRPr="00FD1610">
        <w:rPr>
          <w:rFonts w:cstheme="minorHAnsi"/>
          <w:sz w:val="22"/>
          <w:szCs w:val="22"/>
        </w:rPr>
        <w:sym w:font="Symbol" w:char="F0B7"/>
      </w:r>
      <w:r w:rsidRPr="00FD1610">
        <w:rPr>
          <w:rFonts w:cstheme="minorHAnsi"/>
          <w:sz w:val="22"/>
          <w:szCs w:val="22"/>
        </w:rPr>
        <w:t xml:space="preserve"> Ja</w:t>
      </w:r>
    </w:p>
    <w:p w14:paraId="24DF5505" w14:textId="5A82DFBE" w:rsidR="007A0EE4" w:rsidRPr="00FD1610" w:rsidRDefault="007A0EE4" w:rsidP="007A0EE4">
      <w:pPr>
        <w:rPr>
          <w:rFonts w:cstheme="minorHAnsi"/>
          <w:sz w:val="22"/>
          <w:szCs w:val="22"/>
        </w:rPr>
      </w:pPr>
      <w:r w:rsidRPr="00FD1610">
        <w:rPr>
          <w:rFonts w:cstheme="minorHAnsi"/>
          <w:sz w:val="22"/>
          <w:szCs w:val="22"/>
        </w:rPr>
        <w:sym w:font="Symbol" w:char="F06F"/>
      </w:r>
      <w:r w:rsidRPr="00FD1610">
        <w:rPr>
          <w:rFonts w:cstheme="minorHAnsi"/>
          <w:sz w:val="22"/>
          <w:szCs w:val="22"/>
        </w:rPr>
        <w:t xml:space="preserve"> Nee</w:t>
      </w:r>
    </w:p>
    <w:p w14:paraId="1F92DB8D" w14:textId="77777777" w:rsidR="007A0EE4" w:rsidRPr="00FD1610" w:rsidRDefault="007A0EE4" w:rsidP="007A0EE4">
      <w:pPr>
        <w:rPr>
          <w:rFonts w:cstheme="minorHAnsi"/>
          <w:sz w:val="22"/>
          <w:szCs w:val="22"/>
        </w:rPr>
      </w:pPr>
    </w:p>
    <w:p w14:paraId="2F27C9C6" w14:textId="6DA5E94D" w:rsidR="007A0EE4" w:rsidRPr="00FD1610" w:rsidRDefault="007A0EE4" w:rsidP="007A0EE4">
      <w:pPr>
        <w:rPr>
          <w:rFonts w:cstheme="minorHAnsi"/>
          <w:b/>
          <w:bCs/>
          <w:sz w:val="22"/>
          <w:szCs w:val="22"/>
        </w:rPr>
      </w:pPr>
      <w:r w:rsidRPr="00FD1610">
        <w:rPr>
          <w:rFonts w:cstheme="minorHAnsi"/>
          <w:b/>
          <w:bCs/>
          <w:sz w:val="22"/>
          <w:szCs w:val="22"/>
        </w:rPr>
        <w:t>Betreft het een vraag voor extra M01/M02 per dag of per jaar?</w:t>
      </w:r>
    </w:p>
    <w:p w14:paraId="30A6041C" w14:textId="5EEC6A7B" w:rsidR="007A0EE4" w:rsidRPr="00FD1610" w:rsidRDefault="007A0EE4" w:rsidP="007A0EE4">
      <w:pPr>
        <w:rPr>
          <w:rFonts w:cstheme="minorHAnsi"/>
          <w:sz w:val="22"/>
          <w:szCs w:val="22"/>
        </w:rPr>
      </w:pPr>
      <w:r w:rsidRPr="00FD1610">
        <w:rPr>
          <w:rFonts w:cstheme="minorHAnsi"/>
          <w:sz w:val="22"/>
          <w:szCs w:val="22"/>
        </w:rPr>
        <w:sym w:font="Symbol" w:char="F06F"/>
      </w:r>
      <w:r w:rsidRPr="00FD1610">
        <w:rPr>
          <w:rFonts w:cstheme="minorHAnsi"/>
          <w:sz w:val="22"/>
          <w:szCs w:val="22"/>
        </w:rPr>
        <w:t xml:space="preserve"> Per dag</w:t>
      </w:r>
    </w:p>
    <w:p w14:paraId="6BF86615" w14:textId="22CE3EC6" w:rsidR="007A0EE4" w:rsidRPr="00FD1610" w:rsidRDefault="007A0EE4" w:rsidP="007A0EE4">
      <w:pPr>
        <w:rPr>
          <w:rFonts w:cstheme="minorHAnsi"/>
          <w:sz w:val="22"/>
          <w:szCs w:val="22"/>
        </w:rPr>
      </w:pPr>
      <w:r w:rsidRPr="00FD1610">
        <w:rPr>
          <w:rFonts w:cstheme="minorHAnsi"/>
          <w:sz w:val="22"/>
          <w:szCs w:val="22"/>
        </w:rPr>
        <w:sym w:font="Symbol" w:char="F0B7"/>
      </w:r>
      <w:r w:rsidRPr="00FD1610">
        <w:rPr>
          <w:rFonts w:cstheme="minorHAnsi"/>
          <w:sz w:val="22"/>
          <w:szCs w:val="22"/>
        </w:rPr>
        <w:t xml:space="preserve"> Per jaar</w:t>
      </w:r>
    </w:p>
    <w:p w14:paraId="43DB79B3" w14:textId="4A2A83F3" w:rsidR="007A0EE4" w:rsidRPr="00FD1610" w:rsidRDefault="007A0EE4" w:rsidP="007A0EE4">
      <w:pPr>
        <w:pStyle w:val="p1"/>
        <w:rPr>
          <w:rFonts w:asciiTheme="minorHAnsi" w:hAnsiTheme="minorHAnsi" w:cstheme="minorHAnsi"/>
          <w:sz w:val="22"/>
          <w:szCs w:val="22"/>
        </w:rPr>
      </w:pPr>
      <w:r w:rsidRPr="00FD1610">
        <w:rPr>
          <w:rFonts w:asciiTheme="minorHAnsi" w:hAnsiTheme="minorHAnsi" w:cstheme="minorHAnsi"/>
          <w:b/>
          <w:bCs/>
          <w:sz w:val="22"/>
          <w:szCs w:val="22"/>
        </w:rPr>
        <w:t xml:space="preserve">Waarom heeft u meer dan het </w:t>
      </w:r>
      <w:r w:rsidR="00A87508" w:rsidRPr="00FD1610">
        <w:rPr>
          <w:rFonts w:asciiTheme="minorHAnsi" w:hAnsiTheme="minorHAnsi" w:cstheme="minorHAnsi"/>
          <w:b/>
          <w:bCs/>
          <w:sz w:val="22"/>
          <w:szCs w:val="22"/>
        </w:rPr>
        <w:t>machtigingsvrije</w:t>
      </w:r>
      <w:r w:rsidRPr="00FD1610">
        <w:rPr>
          <w:rFonts w:asciiTheme="minorHAnsi" w:hAnsiTheme="minorHAnsi" w:cstheme="minorHAnsi"/>
          <w:b/>
          <w:bCs/>
          <w:sz w:val="22"/>
          <w:szCs w:val="22"/>
        </w:rPr>
        <w:t xml:space="preserve"> aantal M01/M02 nodig dit jaar?</w:t>
      </w:r>
      <w:r w:rsidRPr="00FD1610">
        <w:rPr>
          <w:rFonts w:asciiTheme="minorHAnsi" w:hAnsiTheme="minorHAnsi" w:cstheme="minorHAnsi"/>
          <w:b/>
          <w:bCs/>
          <w:sz w:val="22"/>
          <w:szCs w:val="22"/>
        </w:rPr>
        <w:br/>
      </w:r>
      <w:r w:rsidRPr="00FD1610">
        <w:rPr>
          <w:rFonts w:asciiTheme="minorHAnsi" w:hAnsiTheme="minorHAnsi" w:cstheme="minorHAnsi"/>
          <w:sz w:val="22"/>
          <w:szCs w:val="22"/>
        </w:rPr>
        <w:t xml:space="preserve">Bij deze patiënt is sprake van een verhoogd cariësrisico, waardoor de standaardfrequentie van M01/M02-consulten onvoldoende is. Er zijn actieve cariës en aanvullende risicofactoren aanwezig (zoals </w:t>
      </w:r>
      <w:r w:rsidRPr="00FD1610">
        <w:rPr>
          <w:rFonts w:asciiTheme="minorHAnsi" w:hAnsiTheme="minorHAnsi" w:cstheme="minorHAnsi"/>
          <w:color w:val="ED7D31" w:themeColor="accent2"/>
          <w:sz w:val="22"/>
          <w:szCs w:val="22"/>
        </w:rPr>
        <w:t>[</w:t>
      </w:r>
      <w:r w:rsidRPr="00FD1610">
        <w:rPr>
          <w:rFonts w:asciiTheme="minorHAnsi" w:hAnsiTheme="minorHAnsi" w:cstheme="minorHAnsi"/>
          <w:color w:val="FF6600"/>
          <w:sz w:val="22"/>
          <w:szCs w:val="22"/>
        </w:rPr>
        <w:t>bijv. doorbrekende elementen, plaque, voedingspatroon of orthodontie]</w:t>
      </w:r>
      <w:r w:rsidRPr="00FD1610">
        <w:rPr>
          <w:rFonts w:asciiTheme="minorHAnsi" w:hAnsiTheme="minorHAnsi" w:cstheme="minorHAnsi"/>
          <w:sz w:val="22"/>
          <w:szCs w:val="22"/>
        </w:rPr>
        <w:t xml:space="preserve">), waardoor extra tijd en begeleiding nodig zijn om verdere schade en curatieve behandelingen te voorkomen. Bovendien vraagt de begeleiding van kind en ouders om intensievere ondersteuning, </w:t>
      </w:r>
      <w:proofErr w:type="gramStart"/>
      <w:r w:rsidRPr="00FD1610">
        <w:rPr>
          <w:rFonts w:asciiTheme="minorHAnsi" w:hAnsiTheme="minorHAnsi" w:cstheme="minorHAnsi"/>
          <w:sz w:val="22"/>
          <w:szCs w:val="22"/>
        </w:rPr>
        <w:t>conform</w:t>
      </w:r>
      <w:proofErr w:type="gramEnd"/>
      <w:r w:rsidRPr="00FD1610">
        <w:rPr>
          <w:rFonts w:asciiTheme="minorHAnsi" w:hAnsiTheme="minorHAnsi" w:cstheme="minorHAnsi"/>
          <w:sz w:val="22"/>
          <w:szCs w:val="22"/>
        </w:rPr>
        <w:t xml:space="preserve"> de KIMO-richtlijn en het NOCTP-protocol. Voor de uitgebreide medische onderbouwing en toelichting verwijs ik naar de bijgevoegde brief.</w:t>
      </w:r>
    </w:p>
    <w:p w14:paraId="6EBE4026" w14:textId="165C8D7F" w:rsidR="007A0EE4" w:rsidRPr="00FD1610" w:rsidRDefault="007A0EE4" w:rsidP="007A0EE4">
      <w:pPr>
        <w:rPr>
          <w:rFonts w:cstheme="minorHAnsi"/>
          <w:b/>
          <w:bCs/>
          <w:sz w:val="22"/>
          <w:szCs w:val="22"/>
        </w:rPr>
      </w:pPr>
      <w:r w:rsidRPr="00FD1610">
        <w:rPr>
          <w:rFonts w:cstheme="minorHAnsi"/>
          <w:b/>
          <w:bCs/>
          <w:sz w:val="22"/>
          <w:szCs w:val="22"/>
        </w:rPr>
        <w:t xml:space="preserve">Wilt u meer gebitsreinigingen (M03) uitvoeren dan machtigingsvrij wordt toegestaan </w:t>
      </w:r>
      <w:proofErr w:type="gramStart"/>
      <w:r w:rsidRPr="00FD1610">
        <w:rPr>
          <w:rFonts w:cstheme="minorHAnsi"/>
          <w:b/>
          <w:bCs/>
          <w:sz w:val="22"/>
          <w:szCs w:val="22"/>
        </w:rPr>
        <w:t>conform</w:t>
      </w:r>
      <w:proofErr w:type="gramEnd"/>
      <w:r w:rsidRPr="00FD1610">
        <w:rPr>
          <w:rFonts w:cstheme="minorHAnsi"/>
          <w:b/>
          <w:bCs/>
          <w:sz w:val="22"/>
          <w:szCs w:val="22"/>
        </w:rPr>
        <w:t xml:space="preserve"> polisvoorwaarden?</w:t>
      </w:r>
    </w:p>
    <w:p w14:paraId="4E29D8E6" w14:textId="77777777" w:rsidR="007A0EE4" w:rsidRPr="00FD1610" w:rsidRDefault="007A0EE4" w:rsidP="007A0EE4">
      <w:pPr>
        <w:rPr>
          <w:rFonts w:cstheme="minorHAnsi"/>
          <w:sz w:val="22"/>
          <w:szCs w:val="22"/>
        </w:rPr>
      </w:pPr>
      <w:r w:rsidRPr="00FD1610">
        <w:rPr>
          <w:rFonts w:cstheme="minorHAnsi"/>
          <w:sz w:val="22"/>
          <w:szCs w:val="22"/>
        </w:rPr>
        <w:sym w:font="Symbol" w:char="F0B7"/>
      </w:r>
      <w:r w:rsidRPr="00FD1610">
        <w:rPr>
          <w:rFonts w:cstheme="minorHAnsi"/>
          <w:sz w:val="22"/>
          <w:szCs w:val="22"/>
        </w:rPr>
        <w:t xml:space="preserve"> Ja</w:t>
      </w:r>
    </w:p>
    <w:p w14:paraId="3672C161" w14:textId="77777777" w:rsidR="007A0EE4" w:rsidRPr="00FD1610" w:rsidRDefault="007A0EE4" w:rsidP="007A0EE4">
      <w:pPr>
        <w:rPr>
          <w:rFonts w:cstheme="minorHAnsi"/>
          <w:sz w:val="22"/>
          <w:szCs w:val="22"/>
        </w:rPr>
      </w:pPr>
      <w:r w:rsidRPr="00FD1610">
        <w:rPr>
          <w:rFonts w:cstheme="minorHAnsi"/>
          <w:sz w:val="22"/>
          <w:szCs w:val="22"/>
        </w:rPr>
        <w:sym w:font="Symbol" w:char="F06F"/>
      </w:r>
      <w:r w:rsidRPr="00FD1610">
        <w:rPr>
          <w:rFonts w:cstheme="minorHAnsi"/>
          <w:sz w:val="22"/>
          <w:szCs w:val="22"/>
        </w:rPr>
        <w:t xml:space="preserve"> Nee</w:t>
      </w:r>
    </w:p>
    <w:p w14:paraId="205EC026" w14:textId="77777777" w:rsidR="007A0EE4" w:rsidRPr="00FD1610" w:rsidRDefault="007A0EE4" w:rsidP="007A0EE4">
      <w:pPr>
        <w:rPr>
          <w:rFonts w:cstheme="minorHAnsi"/>
          <w:b/>
          <w:bCs/>
          <w:sz w:val="22"/>
          <w:szCs w:val="22"/>
        </w:rPr>
      </w:pPr>
    </w:p>
    <w:p w14:paraId="54F858BF" w14:textId="7484DD4E" w:rsidR="007A0EE4" w:rsidRPr="00FD1610" w:rsidRDefault="007A0EE4" w:rsidP="007A0EE4">
      <w:pPr>
        <w:rPr>
          <w:rFonts w:cstheme="minorHAnsi"/>
          <w:b/>
          <w:bCs/>
          <w:sz w:val="22"/>
          <w:szCs w:val="22"/>
        </w:rPr>
      </w:pPr>
      <w:r w:rsidRPr="00FD1610">
        <w:rPr>
          <w:rFonts w:cstheme="minorHAnsi"/>
          <w:b/>
          <w:bCs/>
          <w:sz w:val="22"/>
          <w:szCs w:val="22"/>
        </w:rPr>
        <w:t>Betreft het een vraag voor extra M03 per dag of per jaar?</w:t>
      </w:r>
    </w:p>
    <w:p w14:paraId="56717C77" w14:textId="77777777" w:rsidR="007A0EE4" w:rsidRPr="00FD1610" w:rsidRDefault="007A0EE4" w:rsidP="007A0EE4">
      <w:pPr>
        <w:rPr>
          <w:rFonts w:cstheme="minorHAnsi"/>
          <w:sz w:val="22"/>
          <w:szCs w:val="22"/>
        </w:rPr>
      </w:pPr>
      <w:r w:rsidRPr="00FD1610">
        <w:rPr>
          <w:rFonts w:cstheme="minorHAnsi"/>
          <w:sz w:val="22"/>
          <w:szCs w:val="22"/>
        </w:rPr>
        <w:sym w:font="Symbol" w:char="F06F"/>
      </w:r>
      <w:r w:rsidRPr="00FD1610">
        <w:rPr>
          <w:rFonts w:cstheme="minorHAnsi"/>
          <w:sz w:val="22"/>
          <w:szCs w:val="22"/>
        </w:rPr>
        <w:t xml:space="preserve"> Per dag</w:t>
      </w:r>
    </w:p>
    <w:p w14:paraId="5AC0BC58" w14:textId="77777777" w:rsidR="007A0EE4" w:rsidRPr="00FD1610" w:rsidRDefault="007A0EE4" w:rsidP="007A0EE4">
      <w:pPr>
        <w:rPr>
          <w:rFonts w:cstheme="minorHAnsi"/>
          <w:sz w:val="22"/>
          <w:szCs w:val="22"/>
        </w:rPr>
      </w:pPr>
      <w:r w:rsidRPr="00FD1610">
        <w:rPr>
          <w:rFonts w:cstheme="minorHAnsi"/>
          <w:sz w:val="22"/>
          <w:szCs w:val="22"/>
        </w:rPr>
        <w:lastRenderedPageBreak/>
        <w:sym w:font="Symbol" w:char="F0B7"/>
      </w:r>
      <w:r w:rsidRPr="00FD1610">
        <w:rPr>
          <w:rFonts w:cstheme="minorHAnsi"/>
          <w:sz w:val="22"/>
          <w:szCs w:val="22"/>
        </w:rPr>
        <w:t xml:space="preserve"> Per jaar</w:t>
      </w:r>
    </w:p>
    <w:p w14:paraId="63F1A186" w14:textId="35A25467" w:rsidR="00FD1610" w:rsidRPr="00FD1610" w:rsidRDefault="007A0EE4" w:rsidP="00FD1610">
      <w:pPr>
        <w:pStyle w:val="p1"/>
        <w:rPr>
          <w:rFonts w:asciiTheme="minorHAnsi" w:hAnsiTheme="minorHAnsi" w:cstheme="minorHAnsi"/>
          <w:sz w:val="22"/>
          <w:szCs w:val="22"/>
        </w:rPr>
      </w:pPr>
      <w:r w:rsidRPr="00FD1610">
        <w:rPr>
          <w:rFonts w:asciiTheme="minorHAnsi" w:hAnsiTheme="minorHAnsi" w:cstheme="minorHAnsi"/>
          <w:b/>
          <w:bCs/>
          <w:sz w:val="22"/>
          <w:szCs w:val="22"/>
        </w:rPr>
        <w:t xml:space="preserve">Waarom heeft u meer dan het machtigingsvrije aantal M03 nodig </w:t>
      </w:r>
      <w:r w:rsidR="00A87508" w:rsidRPr="00FD1610">
        <w:rPr>
          <w:rFonts w:asciiTheme="minorHAnsi" w:hAnsiTheme="minorHAnsi" w:cstheme="minorHAnsi"/>
          <w:b/>
          <w:bCs/>
          <w:sz w:val="22"/>
          <w:szCs w:val="22"/>
        </w:rPr>
        <w:t>dit</w:t>
      </w:r>
      <w:r w:rsidRPr="00FD1610">
        <w:rPr>
          <w:rFonts w:asciiTheme="minorHAnsi" w:hAnsiTheme="minorHAnsi" w:cstheme="minorHAnsi"/>
          <w:b/>
          <w:bCs/>
          <w:sz w:val="22"/>
          <w:szCs w:val="22"/>
        </w:rPr>
        <w:t xml:space="preserve"> jaar?</w:t>
      </w:r>
      <w:r w:rsidRPr="00FD1610">
        <w:rPr>
          <w:rFonts w:asciiTheme="minorHAnsi" w:hAnsiTheme="minorHAnsi" w:cstheme="minorHAnsi"/>
          <w:b/>
          <w:bCs/>
          <w:sz w:val="22"/>
          <w:szCs w:val="22"/>
        </w:rPr>
        <w:br/>
      </w:r>
      <w:r w:rsidRPr="00FD1610">
        <w:rPr>
          <w:rFonts w:asciiTheme="minorHAnsi" w:hAnsiTheme="minorHAnsi" w:cstheme="minorHAnsi"/>
          <w:sz w:val="22"/>
          <w:szCs w:val="22"/>
        </w:rPr>
        <w:t xml:space="preserve">Bij deze patiënt is sprake van een verhoogd cariësrisico, onder meer door actieve cariës en aanvullende risicofactoren </w:t>
      </w:r>
      <w:r w:rsidR="00FD1610" w:rsidRPr="00FD1610">
        <w:rPr>
          <w:rFonts w:asciiTheme="minorHAnsi" w:hAnsiTheme="minorHAnsi" w:cstheme="minorHAnsi"/>
          <w:sz w:val="22"/>
          <w:szCs w:val="22"/>
        </w:rPr>
        <w:t>(</w:t>
      </w:r>
      <w:r w:rsidRPr="00FD1610">
        <w:rPr>
          <w:rFonts w:asciiTheme="minorHAnsi" w:hAnsiTheme="minorHAnsi" w:cstheme="minorHAnsi"/>
          <w:sz w:val="22"/>
          <w:szCs w:val="22"/>
        </w:rPr>
        <w:t xml:space="preserve">zoals </w:t>
      </w:r>
      <w:r w:rsidRPr="00FD1610">
        <w:rPr>
          <w:rFonts w:asciiTheme="minorHAnsi" w:hAnsiTheme="minorHAnsi" w:cstheme="minorHAnsi"/>
          <w:color w:val="FF6600"/>
          <w:sz w:val="22"/>
          <w:szCs w:val="22"/>
        </w:rPr>
        <w:t>[bijv. plaque, voedingspatroon of doorbrekende elementen]</w:t>
      </w:r>
      <w:r w:rsidR="00FD1610" w:rsidRPr="00FD1610">
        <w:rPr>
          <w:rFonts w:asciiTheme="minorHAnsi" w:hAnsiTheme="minorHAnsi" w:cstheme="minorHAnsi"/>
          <w:sz w:val="22"/>
          <w:szCs w:val="22"/>
        </w:rPr>
        <w:t>)</w:t>
      </w:r>
      <w:r w:rsidRPr="00FD1610">
        <w:rPr>
          <w:rFonts w:asciiTheme="minorHAnsi" w:hAnsiTheme="minorHAnsi" w:cstheme="minorHAnsi"/>
          <w:sz w:val="22"/>
          <w:szCs w:val="22"/>
        </w:rPr>
        <w:t xml:space="preserve">. Hierdoor is er meer tijd en frequentere professionele gebitsreiniging nodig om nieuwe laesies en verdere schade te voorkomen. De inzet van extra M03-codes is noodzakelijk om het risicoprofiel te stabiliseren en curatieve behandelingen te vermijden. Dit gebeurt </w:t>
      </w:r>
      <w:proofErr w:type="gramStart"/>
      <w:r w:rsidRPr="00FD1610">
        <w:rPr>
          <w:rFonts w:asciiTheme="minorHAnsi" w:hAnsiTheme="minorHAnsi" w:cstheme="minorHAnsi"/>
          <w:sz w:val="22"/>
          <w:szCs w:val="22"/>
        </w:rPr>
        <w:t>conform</w:t>
      </w:r>
      <w:proofErr w:type="gramEnd"/>
      <w:r w:rsidRPr="00FD1610">
        <w:rPr>
          <w:rFonts w:asciiTheme="minorHAnsi" w:hAnsiTheme="minorHAnsi" w:cstheme="minorHAnsi"/>
          <w:sz w:val="22"/>
          <w:szCs w:val="22"/>
        </w:rPr>
        <w:t xml:space="preserve"> de KIMO-richtlijn en het NOCTP-protocol. Voor de uitgebreide medische onderbouwing en toelichting verwijs ik naar de bijgevoegde brief.</w:t>
      </w:r>
      <w:r w:rsidRPr="00FD1610">
        <w:rPr>
          <w:rFonts w:asciiTheme="minorHAnsi" w:hAnsiTheme="minorHAnsi" w:cstheme="minorHAnsi"/>
          <w:b/>
          <w:bCs/>
          <w:sz w:val="22"/>
          <w:szCs w:val="22"/>
        </w:rPr>
        <w:br/>
      </w:r>
      <w:r w:rsidR="00FD1610" w:rsidRPr="00FD1610">
        <w:rPr>
          <w:rFonts w:asciiTheme="minorHAnsi" w:hAnsiTheme="minorHAnsi" w:cstheme="minorHAnsi"/>
          <w:b/>
          <w:bCs/>
          <w:sz w:val="22"/>
          <w:szCs w:val="22"/>
        </w:rPr>
        <w:t>_________</w:t>
      </w:r>
    </w:p>
    <w:p w14:paraId="4233E3C0" w14:textId="4515B740" w:rsidR="001D4053" w:rsidRPr="00FD1610" w:rsidRDefault="00FD1610" w:rsidP="005A7948">
      <w:pPr>
        <w:pStyle w:val="p1"/>
        <w:rPr>
          <w:rFonts w:asciiTheme="minorHAnsi" w:hAnsiTheme="minorHAnsi" w:cstheme="minorHAnsi"/>
          <w:b/>
          <w:bCs/>
          <w:sz w:val="28"/>
          <w:szCs w:val="28"/>
        </w:rPr>
      </w:pPr>
      <w:r w:rsidRPr="00FD1610">
        <w:rPr>
          <w:rStyle w:val="Zwaar"/>
          <w:rFonts w:asciiTheme="minorHAnsi" w:eastAsiaTheme="majorEastAsia" w:hAnsiTheme="minorHAnsi" w:cstheme="minorHAnsi"/>
          <w:color w:val="333333"/>
          <w:sz w:val="28"/>
          <w:szCs w:val="28"/>
          <w:shd w:val="clear" w:color="auto" w:fill="FFFFFF"/>
        </w:rPr>
        <w:t>Machtigingsaanvraagbrief</w:t>
      </w:r>
      <w:r w:rsidRPr="00FD1610">
        <w:rPr>
          <w:rFonts w:asciiTheme="minorHAnsi" w:hAnsiTheme="minorHAnsi" w:cstheme="minorHAnsi"/>
          <w:color w:val="333333"/>
          <w:sz w:val="28"/>
          <w:szCs w:val="28"/>
          <w:shd w:val="clear" w:color="auto" w:fill="FFFFFF"/>
        </w:rPr>
        <w:t> (om mee te sturen als bijlage)</w:t>
      </w:r>
    </w:p>
    <w:p w14:paraId="634D3B96" w14:textId="77777777" w:rsidR="00FD1610" w:rsidRPr="00FD1610" w:rsidRDefault="00FD1610" w:rsidP="00FD1610">
      <w:pPr>
        <w:pStyle w:val="Normaalweb"/>
        <w:shd w:val="clear" w:color="auto" w:fill="FFFFFF"/>
        <w:spacing w:before="0" w:beforeAutospacing="0" w:after="360" w:afterAutospacing="0"/>
        <w:rPr>
          <w:rFonts w:asciiTheme="minorHAnsi" w:hAnsiTheme="minorHAnsi" w:cstheme="minorHAnsi"/>
          <w:color w:val="333333"/>
          <w:sz w:val="22"/>
          <w:szCs w:val="22"/>
        </w:rPr>
      </w:pPr>
      <w:r w:rsidRPr="00FD1610">
        <w:rPr>
          <w:rStyle w:val="Zwaar"/>
          <w:rFonts w:asciiTheme="minorHAnsi" w:eastAsiaTheme="majorEastAsia" w:hAnsiTheme="minorHAnsi" w:cstheme="minorHAnsi"/>
          <w:color w:val="FF6600"/>
          <w:sz w:val="22"/>
          <w:szCs w:val="22"/>
        </w:rPr>
        <w:t>Maak onderstaande machtigingsaanvraag brief patiënt specifiek en voeg toe als bijlage</w:t>
      </w:r>
    </w:p>
    <w:p w14:paraId="24F3CE6C" w14:textId="77777777" w:rsidR="00FD1610" w:rsidRPr="00FD1610" w:rsidRDefault="00FD1610" w:rsidP="00FD1610">
      <w:pPr>
        <w:pStyle w:val="Normaalweb"/>
        <w:shd w:val="clear" w:color="auto" w:fill="FFFFFF"/>
        <w:spacing w:before="0" w:beforeAutospacing="0" w:after="360" w:afterAutospacing="0"/>
        <w:rPr>
          <w:rFonts w:asciiTheme="minorHAnsi" w:hAnsiTheme="minorHAnsi" w:cstheme="minorHAnsi"/>
          <w:color w:val="333333"/>
          <w:sz w:val="22"/>
          <w:szCs w:val="22"/>
        </w:rPr>
      </w:pPr>
      <w:r w:rsidRPr="00FD1610">
        <w:rPr>
          <w:rStyle w:val="Nadruk"/>
          <w:rFonts w:asciiTheme="minorHAnsi" w:eastAsiaTheme="majorEastAsia" w:hAnsiTheme="minorHAnsi" w:cstheme="minorHAnsi"/>
          <w:b/>
          <w:bCs/>
          <w:color w:val="FF6600"/>
          <w:sz w:val="22"/>
          <w:szCs w:val="22"/>
        </w:rPr>
        <w:t>Let op:</w:t>
      </w:r>
      <w:r w:rsidRPr="00FD1610">
        <w:rPr>
          <w:rStyle w:val="Nadruk"/>
          <w:rFonts w:asciiTheme="minorHAnsi" w:eastAsiaTheme="majorEastAsia" w:hAnsiTheme="minorHAnsi" w:cstheme="minorHAnsi"/>
          <w:color w:val="FF6600"/>
          <w:sz w:val="22"/>
          <w:szCs w:val="22"/>
        </w:rPr>
        <w:t> vul zelf de gegevens van de patiënt, behandelaar, behandelingen, motivatie en contactinformatie in. Suggesties of voorbeelden ter verduidelijking staan tussen haakjes en kunnen worden verwijderd. Gebruik bij voorkeur praktijkpapier met logo en praktijkgegevens, zodat de aanvraag er verzorgd en professioneel uitziet.</w:t>
      </w:r>
    </w:p>
    <w:p w14:paraId="0B6B99FF" w14:textId="5769F6E7" w:rsidR="00EC707F" w:rsidRPr="00FD1610" w:rsidRDefault="00EC707F" w:rsidP="00EC707F">
      <w:pPr>
        <w:pStyle w:val="p3"/>
        <w:rPr>
          <w:rFonts w:asciiTheme="minorHAnsi" w:hAnsiTheme="minorHAnsi" w:cstheme="minorHAnsi"/>
          <w:sz w:val="22"/>
          <w:szCs w:val="22"/>
        </w:rPr>
      </w:pPr>
      <w:r w:rsidRPr="00FD1610">
        <w:rPr>
          <w:rFonts w:asciiTheme="minorHAnsi" w:hAnsiTheme="minorHAnsi" w:cstheme="minorHAnsi"/>
          <w:sz w:val="22"/>
          <w:szCs w:val="22"/>
        </w:rPr>
        <w:t>Beste adviserend tandarts,</w:t>
      </w:r>
    </w:p>
    <w:p w14:paraId="138AD39E" w14:textId="0B6F8B25" w:rsidR="002D496D" w:rsidRPr="00FD1610" w:rsidRDefault="00EC707F" w:rsidP="00EC707F">
      <w:pPr>
        <w:pStyle w:val="p3"/>
        <w:rPr>
          <w:rFonts w:asciiTheme="minorHAnsi" w:hAnsiTheme="minorHAnsi" w:cstheme="minorHAnsi"/>
          <w:sz w:val="22"/>
          <w:szCs w:val="22"/>
        </w:rPr>
      </w:pPr>
      <w:r w:rsidRPr="00FD1610">
        <w:rPr>
          <w:rFonts w:asciiTheme="minorHAnsi" w:hAnsiTheme="minorHAnsi" w:cstheme="minorHAnsi"/>
          <w:sz w:val="22"/>
          <w:szCs w:val="22"/>
        </w:rPr>
        <w:t>Binnen onze praktijk werken we met het preventieprogramma Johnny Joker</w:t>
      </w:r>
      <w:r w:rsidR="0060640E" w:rsidRPr="00FD1610">
        <w:rPr>
          <w:rFonts w:asciiTheme="minorHAnsi" w:hAnsiTheme="minorHAnsi" w:cstheme="minorHAnsi"/>
          <w:sz w:val="22"/>
          <w:szCs w:val="22"/>
        </w:rPr>
        <w:t xml:space="preserve">, </w:t>
      </w:r>
      <w:r w:rsidRPr="00FD1610">
        <w:rPr>
          <w:rFonts w:asciiTheme="minorHAnsi" w:hAnsiTheme="minorHAnsi" w:cstheme="minorHAnsi"/>
          <w:sz w:val="22"/>
          <w:szCs w:val="22"/>
        </w:rPr>
        <w:t>een evidence-</w:t>
      </w:r>
      <w:r w:rsidR="00C2365C" w:rsidRPr="00FD1610">
        <w:rPr>
          <w:rFonts w:asciiTheme="minorHAnsi" w:hAnsiTheme="minorHAnsi" w:cstheme="minorHAnsi"/>
          <w:sz w:val="22"/>
          <w:szCs w:val="22"/>
        </w:rPr>
        <w:t xml:space="preserve"> </w:t>
      </w:r>
      <w:r w:rsidRPr="00FD1610">
        <w:rPr>
          <w:rFonts w:asciiTheme="minorHAnsi" w:hAnsiTheme="minorHAnsi" w:cstheme="minorHAnsi"/>
          <w:sz w:val="22"/>
          <w:szCs w:val="22"/>
        </w:rPr>
        <w:t xml:space="preserve">based methode die aansluit bij de KIMO-richtlijn </w:t>
      </w:r>
      <w:r w:rsidRPr="00FD1610">
        <w:rPr>
          <w:rFonts w:asciiTheme="minorHAnsi" w:hAnsiTheme="minorHAnsi" w:cstheme="minorHAnsi"/>
          <w:i/>
          <w:iCs/>
          <w:sz w:val="22"/>
          <w:szCs w:val="22"/>
        </w:rPr>
        <w:t>Mondzorg voor Jeugdigen</w:t>
      </w:r>
      <w:r w:rsidRPr="00FD1610">
        <w:rPr>
          <w:rFonts w:asciiTheme="minorHAnsi" w:hAnsiTheme="minorHAnsi" w:cstheme="minorHAnsi"/>
          <w:sz w:val="22"/>
          <w:szCs w:val="22"/>
        </w:rPr>
        <w:t xml:space="preserve"> en het NOCTP-protocol. Bij de meeste patiënten binnen onze praktijken komen we goed uit met de door u gestelde norm. </w:t>
      </w:r>
      <w:r w:rsidR="0060640E" w:rsidRPr="00FD1610">
        <w:rPr>
          <w:rFonts w:asciiTheme="minorHAnsi" w:hAnsiTheme="minorHAnsi" w:cstheme="minorHAnsi"/>
          <w:sz w:val="22"/>
          <w:szCs w:val="22"/>
        </w:rPr>
        <w:t>B</w:t>
      </w:r>
      <w:r w:rsidRPr="00FD1610">
        <w:rPr>
          <w:rFonts w:asciiTheme="minorHAnsi" w:hAnsiTheme="minorHAnsi" w:cstheme="minorHAnsi"/>
          <w:sz w:val="22"/>
          <w:szCs w:val="22"/>
        </w:rPr>
        <w:t xml:space="preserve">ij </w:t>
      </w:r>
      <w:r w:rsidR="0066317B" w:rsidRPr="00FD1610">
        <w:rPr>
          <w:rFonts w:asciiTheme="minorHAnsi" w:hAnsiTheme="minorHAnsi" w:cstheme="minorHAnsi"/>
          <w:sz w:val="22"/>
          <w:szCs w:val="22"/>
        </w:rPr>
        <w:t xml:space="preserve">deze </w:t>
      </w:r>
      <w:r w:rsidRPr="00FD1610">
        <w:rPr>
          <w:rFonts w:asciiTheme="minorHAnsi" w:hAnsiTheme="minorHAnsi" w:cstheme="minorHAnsi"/>
          <w:sz w:val="22"/>
          <w:szCs w:val="22"/>
        </w:rPr>
        <w:t>patiënt</w:t>
      </w:r>
      <w:r w:rsidR="0066317B" w:rsidRPr="00FD1610">
        <w:rPr>
          <w:rFonts w:asciiTheme="minorHAnsi" w:hAnsiTheme="minorHAnsi" w:cstheme="minorHAnsi"/>
          <w:sz w:val="22"/>
          <w:szCs w:val="22"/>
        </w:rPr>
        <w:t xml:space="preserve"> i</w:t>
      </w:r>
      <w:r w:rsidRPr="00FD1610">
        <w:rPr>
          <w:rFonts w:asciiTheme="minorHAnsi" w:hAnsiTheme="minorHAnsi" w:cstheme="minorHAnsi"/>
          <w:sz w:val="22"/>
          <w:szCs w:val="22"/>
        </w:rPr>
        <w:t xml:space="preserve">s dat </w:t>
      </w:r>
      <w:r w:rsidR="0060640E" w:rsidRPr="00FD1610">
        <w:rPr>
          <w:rFonts w:asciiTheme="minorHAnsi" w:hAnsiTheme="minorHAnsi" w:cstheme="minorHAnsi"/>
          <w:sz w:val="22"/>
          <w:szCs w:val="22"/>
        </w:rPr>
        <w:t xml:space="preserve">echter </w:t>
      </w:r>
      <w:r w:rsidRPr="00FD1610">
        <w:rPr>
          <w:rFonts w:asciiTheme="minorHAnsi" w:hAnsiTheme="minorHAnsi" w:cstheme="minorHAnsi"/>
          <w:sz w:val="22"/>
          <w:szCs w:val="22"/>
        </w:rPr>
        <w:t xml:space="preserve">niet het geval. Patiënt neemt actief deel aan het preventieprogramma Johnny Joker. </w:t>
      </w:r>
      <w:r w:rsidR="002D496D" w:rsidRPr="00FD1610">
        <w:rPr>
          <w:rFonts w:asciiTheme="minorHAnsi" w:hAnsiTheme="minorHAnsi" w:cstheme="minorHAnsi"/>
          <w:sz w:val="22"/>
          <w:szCs w:val="22"/>
        </w:rPr>
        <w:t>Wij voeren de controles</w:t>
      </w:r>
      <w:r w:rsidRPr="00FD1610">
        <w:rPr>
          <w:rFonts w:asciiTheme="minorHAnsi" w:hAnsiTheme="minorHAnsi" w:cstheme="minorHAnsi"/>
          <w:sz w:val="22"/>
          <w:szCs w:val="22"/>
        </w:rPr>
        <w:t xml:space="preserve"> systematisch en </w:t>
      </w:r>
      <w:r w:rsidR="002D496D" w:rsidRPr="00FD1610">
        <w:rPr>
          <w:rFonts w:asciiTheme="minorHAnsi" w:hAnsiTheme="minorHAnsi" w:cstheme="minorHAnsi"/>
          <w:sz w:val="22"/>
          <w:szCs w:val="22"/>
        </w:rPr>
        <w:t>risico gestuurd</w:t>
      </w:r>
      <w:r w:rsidRPr="00FD1610">
        <w:rPr>
          <w:rFonts w:asciiTheme="minorHAnsi" w:hAnsiTheme="minorHAnsi" w:cstheme="minorHAnsi"/>
          <w:sz w:val="22"/>
          <w:szCs w:val="22"/>
        </w:rPr>
        <w:t xml:space="preserve"> </w:t>
      </w:r>
      <w:r w:rsidR="002D496D" w:rsidRPr="00FD1610">
        <w:rPr>
          <w:rFonts w:asciiTheme="minorHAnsi" w:hAnsiTheme="minorHAnsi" w:cstheme="minorHAnsi"/>
          <w:sz w:val="22"/>
          <w:szCs w:val="22"/>
        </w:rPr>
        <w:t xml:space="preserve">uit </w:t>
      </w:r>
      <w:r w:rsidRPr="00FD1610">
        <w:rPr>
          <w:rFonts w:asciiTheme="minorHAnsi" w:hAnsiTheme="minorHAnsi" w:cstheme="minorHAnsi"/>
          <w:sz w:val="22"/>
          <w:szCs w:val="22"/>
        </w:rPr>
        <w:t xml:space="preserve">met toepassing van de principes van Gewoon Gaaf. </w:t>
      </w:r>
    </w:p>
    <w:p w14:paraId="195D717A" w14:textId="1E747F30" w:rsidR="00EC707F" w:rsidRPr="00FD1610" w:rsidRDefault="00EC707F" w:rsidP="00EC707F">
      <w:pPr>
        <w:pStyle w:val="p3"/>
        <w:rPr>
          <w:rFonts w:asciiTheme="minorHAnsi" w:hAnsiTheme="minorHAnsi" w:cstheme="minorHAnsi"/>
          <w:sz w:val="22"/>
          <w:szCs w:val="22"/>
        </w:rPr>
      </w:pPr>
      <w:r w:rsidRPr="00FD1610">
        <w:rPr>
          <w:rFonts w:asciiTheme="minorHAnsi" w:hAnsiTheme="minorHAnsi" w:cstheme="minorHAnsi"/>
          <w:sz w:val="22"/>
          <w:szCs w:val="22"/>
        </w:rPr>
        <w:t xml:space="preserve">De aanpak sluit aan bij geldende </w:t>
      </w:r>
      <w:r w:rsidR="008D2481" w:rsidRPr="00FD1610">
        <w:rPr>
          <w:rFonts w:asciiTheme="minorHAnsi" w:hAnsiTheme="minorHAnsi" w:cstheme="minorHAnsi"/>
          <w:sz w:val="22"/>
          <w:szCs w:val="22"/>
        </w:rPr>
        <w:t>KIMO-richtlijnen</w:t>
      </w:r>
      <w:r w:rsidRPr="00FD1610">
        <w:rPr>
          <w:rFonts w:asciiTheme="minorHAnsi" w:hAnsiTheme="minorHAnsi" w:cstheme="minorHAnsi"/>
          <w:sz w:val="22"/>
          <w:szCs w:val="22"/>
        </w:rPr>
        <w:t xml:space="preserve"> en het landelijk preventiebeleid. Hoewel het kind een verhoogd risico heeft, kan het</w:t>
      </w:r>
      <w:r w:rsidR="0060640E" w:rsidRPr="00FD1610">
        <w:rPr>
          <w:rFonts w:asciiTheme="minorHAnsi" w:hAnsiTheme="minorHAnsi" w:cstheme="minorHAnsi"/>
          <w:sz w:val="22"/>
          <w:szCs w:val="22"/>
        </w:rPr>
        <w:t xml:space="preserve"> </w:t>
      </w:r>
      <w:proofErr w:type="gramStart"/>
      <w:r w:rsidR="008D2481" w:rsidRPr="00FD1610">
        <w:rPr>
          <w:rFonts w:asciiTheme="minorHAnsi" w:hAnsiTheme="minorHAnsi" w:cstheme="minorHAnsi"/>
          <w:sz w:val="22"/>
          <w:szCs w:val="22"/>
        </w:rPr>
        <w:t>c</w:t>
      </w:r>
      <w:r w:rsidRPr="00FD1610">
        <w:rPr>
          <w:rFonts w:asciiTheme="minorHAnsi" w:hAnsiTheme="minorHAnsi" w:cstheme="minorHAnsi"/>
          <w:sz w:val="22"/>
          <w:szCs w:val="22"/>
        </w:rPr>
        <w:t>onform</w:t>
      </w:r>
      <w:proofErr w:type="gramEnd"/>
      <w:r w:rsidRPr="00FD1610">
        <w:rPr>
          <w:rFonts w:asciiTheme="minorHAnsi" w:hAnsiTheme="minorHAnsi" w:cstheme="minorHAnsi"/>
          <w:sz w:val="22"/>
          <w:szCs w:val="22"/>
        </w:rPr>
        <w:t xml:space="preserve"> de KIMO-richtlijn </w:t>
      </w:r>
      <w:r w:rsidRPr="00FD1610">
        <w:rPr>
          <w:rFonts w:asciiTheme="minorHAnsi" w:hAnsiTheme="minorHAnsi" w:cstheme="minorHAnsi"/>
          <w:i/>
          <w:iCs/>
          <w:sz w:val="22"/>
          <w:szCs w:val="22"/>
        </w:rPr>
        <w:t>Mondzorg voor Jeugdigen</w:t>
      </w:r>
      <w:r w:rsidR="0060640E" w:rsidRPr="00FD1610">
        <w:rPr>
          <w:rFonts w:asciiTheme="minorHAnsi" w:hAnsiTheme="minorHAnsi" w:cstheme="minorHAnsi"/>
          <w:sz w:val="22"/>
          <w:szCs w:val="22"/>
        </w:rPr>
        <w:t xml:space="preserve"> </w:t>
      </w:r>
      <w:r w:rsidRPr="00FD1610">
        <w:rPr>
          <w:rFonts w:asciiTheme="minorHAnsi" w:hAnsiTheme="minorHAnsi" w:cstheme="minorHAnsi"/>
          <w:sz w:val="22"/>
          <w:szCs w:val="22"/>
        </w:rPr>
        <w:t>verantwoord en effectief binnen onze algemene tandartspraktijk worden behandeld.</w:t>
      </w:r>
      <w:r w:rsidR="002D496D" w:rsidRPr="00FD1610">
        <w:rPr>
          <w:rFonts w:asciiTheme="minorHAnsi" w:hAnsiTheme="minorHAnsi" w:cstheme="minorHAnsi"/>
          <w:sz w:val="22"/>
          <w:szCs w:val="22"/>
        </w:rPr>
        <w:t xml:space="preserve"> </w:t>
      </w:r>
    </w:p>
    <w:p w14:paraId="30D71D41" w14:textId="11263190" w:rsidR="00EC707F" w:rsidRPr="00FD1610" w:rsidRDefault="00EC707F" w:rsidP="00EC707F">
      <w:pPr>
        <w:pStyle w:val="p3"/>
        <w:rPr>
          <w:rFonts w:asciiTheme="minorHAnsi" w:hAnsiTheme="minorHAnsi" w:cstheme="minorHAnsi"/>
          <w:sz w:val="22"/>
          <w:szCs w:val="22"/>
        </w:rPr>
      </w:pPr>
      <w:r w:rsidRPr="00FD1610">
        <w:rPr>
          <w:rFonts w:asciiTheme="minorHAnsi" w:hAnsiTheme="minorHAnsi" w:cstheme="minorHAnsi"/>
          <w:sz w:val="22"/>
          <w:szCs w:val="22"/>
        </w:rPr>
        <w:t>Hiermee voorkomen wij onnodige verwijzing naar een pedodontologie</w:t>
      </w:r>
      <w:r w:rsidR="00136999" w:rsidRPr="00FD1610">
        <w:rPr>
          <w:rFonts w:asciiTheme="minorHAnsi" w:hAnsiTheme="minorHAnsi" w:cstheme="minorHAnsi"/>
          <w:sz w:val="22"/>
          <w:szCs w:val="22"/>
        </w:rPr>
        <w:t xml:space="preserve"> </w:t>
      </w:r>
      <w:r w:rsidRPr="00FD1610">
        <w:rPr>
          <w:rFonts w:asciiTheme="minorHAnsi" w:hAnsiTheme="minorHAnsi" w:cstheme="minorHAnsi"/>
          <w:sz w:val="22"/>
          <w:szCs w:val="22"/>
        </w:rPr>
        <w:t>praktijk hier in de buurt, waar een wachtlijst geldt.</w:t>
      </w:r>
      <w:r w:rsidR="002D496D" w:rsidRPr="00FD1610">
        <w:rPr>
          <w:rFonts w:asciiTheme="minorHAnsi" w:hAnsiTheme="minorHAnsi" w:cstheme="minorHAnsi"/>
          <w:sz w:val="22"/>
          <w:szCs w:val="22"/>
        </w:rPr>
        <w:t xml:space="preserve"> Bovendien leidt de preventieve aanpak ook tot een lager aantal restauraties.</w:t>
      </w:r>
      <w:r w:rsidR="0060640E" w:rsidRPr="00FD1610">
        <w:rPr>
          <w:rFonts w:asciiTheme="minorHAnsi" w:hAnsiTheme="minorHAnsi" w:cstheme="minorHAnsi"/>
          <w:sz w:val="22"/>
          <w:szCs w:val="22"/>
        </w:rPr>
        <w:t xml:space="preserve"> </w:t>
      </w:r>
      <w:r w:rsidRPr="00FD1610">
        <w:rPr>
          <w:rFonts w:asciiTheme="minorHAnsi" w:hAnsiTheme="minorHAnsi" w:cstheme="minorHAnsi"/>
          <w:sz w:val="22"/>
          <w:szCs w:val="22"/>
        </w:rPr>
        <w:t>Onze werkwijze draagt bij aan het toegankelijk en betaalbaar houden van kwalitatieve zorg. Ouders zijn volledig geïnformeerd en gaan uit van vergoeding via machtiging.</w:t>
      </w:r>
    </w:p>
    <w:p w14:paraId="478A087A" w14:textId="77777777" w:rsidR="00EC707F" w:rsidRPr="00FD1610" w:rsidRDefault="00EC707F" w:rsidP="00EC707F">
      <w:pPr>
        <w:pStyle w:val="p1"/>
        <w:numPr>
          <w:ilvl w:val="0"/>
          <w:numId w:val="2"/>
        </w:numPr>
        <w:rPr>
          <w:rFonts w:asciiTheme="minorHAnsi" w:hAnsiTheme="minorHAnsi" w:cstheme="minorHAnsi"/>
          <w:sz w:val="22"/>
          <w:szCs w:val="22"/>
        </w:rPr>
      </w:pPr>
      <w:r w:rsidRPr="00FD1610">
        <w:rPr>
          <w:rFonts w:asciiTheme="minorHAnsi" w:hAnsiTheme="minorHAnsi" w:cstheme="minorHAnsi"/>
          <w:b/>
          <w:bCs/>
          <w:sz w:val="22"/>
          <w:szCs w:val="22"/>
        </w:rPr>
        <w:t>Medische onderbouwing</w:t>
      </w:r>
    </w:p>
    <w:p w14:paraId="5CEDCBD3" w14:textId="62E1CC82" w:rsidR="00D80602" w:rsidRPr="00FD1610" w:rsidRDefault="002D496D" w:rsidP="00EC707F">
      <w:pPr>
        <w:pStyle w:val="p2"/>
        <w:contextualSpacing/>
        <w:rPr>
          <w:rFonts w:asciiTheme="minorHAnsi" w:hAnsiTheme="minorHAnsi" w:cstheme="minorHAnsi"/>
          <w:sz w:val="22"/>
          <w:szCs w:val="22"/>
        </w:rPr>
      </w:pPr>
      <w:r w:rsidRPr="00FD1610">
        <w:rPr>
          <w:rFonts w:asciiTheme="minorHAnsi" w:hAnsiTheme="minorHAnsi" w:cstheme="minorHAnsi"/>
          <w:sz w:val="22"/>
          <w:szCs w:val="22"/>
        </w:rPr>
        <w:t>De NOCTP</w:t>
      </w:r>
      <w:r w:rsidR="00C2365C" w:rsidRPr="00FD1610">
        <w:rPr>
          <w:rFonts w:asciiTheme="minorHAnsi" w:hAnsiTheme="minorHAnsi" w:cstheme="minorHAnsi"/>
          <w:sz w:val="22"/>
          <w:szCs w:val="22"/>
        </w:rPr>
        <w:t>-</w:t>
      </w:r>
      <w:r w:rsidRPr="00FD1610">
        <w:rPr>
          <w:rFonts w:asciiTheme="minorHAnsi" w:hAnsiTheme="minorHAnsi" w:cstheme="minorHAnsi"/>
          <w:sz w:val="22"/>
          <w:szCs w:val="22"/>
        </w:rPr>
        <w:t xml:space="preserve">score voor </w:t>
      </w:r>
      <w:r w:rsidRPr="00FD1610">
        <w:rPr>
          <w:rStyle w:val="Nadruk"/>
          <w:rFonts w:asciiTheme="minorHAnsi" w:eastAsiaTheme="majorEastAsia" w:hAnsiTheme="minorHAnsi" w:cstheme="minorHAnsi"/>
          <w:i w:val="0"/>
          <w:iCs w:val="0"/>
          <w:color w:val="FF6600"/>
          <w:sz w:val="22"/>
          <w:szCs w:val="22"/>
        </w:rPr>
        <w:t xml:space="preserve">[NAAM KIND] </w:t>
      </w:r>
      <w:r w:rsidRPr="00FD1610">
        <w:rPr>
          <w:rFonts w:asciiTheme="minorHAnsi" w:hAnsiTheme="minorHAnsi" w:cstheme="minorHAnsi"/>
          <w:sz w:val="22"/>
          <w:szCs w:val="22"/>
        </w:rPr>
        <w:t xml:space="preserve">is: </w:t>
      </w:r>
      <w:r w:rsidRPr="00FD1610">
        <w:rPr>
          <w:rFonts w:asciiTheme="minorHAnsi" w:hAnsiTheme="minorHAnsi" w:cstheme="minorHAnsi"/>
          <w:sz w:val="22"/>
          <w:szCs w:val="22"/>
        </w:rPr>
        <w:tab/>
        <w:t>4</w:t>
      </w:r>
    </w:p>
    <w:p w14:paraId="549277C5" w14:textId="46FC6CFC" w:rsidR="001A744D" w:rsidRPr="00FD1610" w:rsidRDefault="001A744D" w:rsidP="00EC707F">
      <w:pPr>
        <w:pStyle w:val="p2"/>
        <w:contextualSpacing/>
        <w:rPr>
          <w:rFonts w:asciiTheme="minorHAnsi" w:hAnsiTheme="minorHAnsi" w:cstheme="minorHAnsi"/>
          <w:sz w:val="22"/>
          <w:szCs w:val="22"/>
        </w:rPr>
      </w:pPr>
      <w:r w:rsidRPr="00FD1610">
        <w:rPr>
          <w:rFonts w:asciiTheme="minorHAnsi" w:hAnsiTheme="minorHAnsi" w:cstheme="minorHAnsi"/>
          <w:sz w:val="22"/>
          <w:szCs w:val="22"/>
        </w:rPr>
        <w:t>De score is kort gezegd opgebouwd door:</w:t>
      </w:r>
      <w:r w:rsidR="008D2481" w:rsidRPr="00FD1610">
        <w:rPr>
          <w:rFonts w:asciiTheme="minorHAnsi" w:hAnsiTheme="minorHAnsi" w:cstheme="minorHAnsi"/>
          <w:sz w:val="22"/>
          <w:szCs w:val="22"/>
        </w:rPr>
        <w:t xml:space="preserve"> </w:t>
      </w:r>
      <w:r w:rsidR="008D2481" w:rsidRPr="00FD1610">
        <w:rPr>
          <w:rStyle w:val="Nadruk"/>
          <w:rFonts w:asciiTheme="minorHAnsi" w:eastAsiaTheme="majorEastAsia" w:hAnsiTheme="minorHAnsi" w:cstheme="minorHAnsi"/>
          <w:i w:val="0"/>
          <w:iCs w:val="0"/>
          <w:color w:val="FF6600"/>
          <w:sz w:val="22"/>
          <w:szCs w:val="22"/>
        </w:rPr>
        <w:t xml:space="preserve">(verwijderen wat niet van toepassing is, </w:t>
      </w:r>
      <w:r w:rsidR="0060640E" w:rsidRPr="00FD1610">
        <w:rPr>
          <w:rStyle w:val="Nadruk"/>
          <w:rFonts w:asciiTheme="minorHAnsi" w:eastAsiaTheme="majorEastAsia" w:hAnsiTheme="minorHAnsi" w:cstheme="minorHAnsi"/>
          <w:i w:val="0"/>
          <w:iCs w:val="0"/>
          <w:color w:val="FF6600"/>
          <w:sz w:val="22"/>
          <w:szCs w:val="22"/>
        </w:rPr>
        <w:t xml:space="preserve">incl. </w:t>
      </w:r>
      <w:r w:rsidR="008D2481" w:rsidRPr="00FD1610">
        <w:rPr>
          <w:rStyle w:val="Nadruk"/>
          <w:rFonts w:asciiTheme="minorHAnsi" w:eastAsiaTheme="majorEastAsia" w:hAnsiTheme="minorHAnsi" w:cstheme="minorHAnsi"/>
          <w:i w:val="0"/>
          <w:iCs w:val="0"/>
          <w:color w:val="FF6600"/>
          <w:sz w:val="22"/>
          <w:szCs w:val="22"/>
        </w:rPr>
        <w:t xml:space="preserve">deze zin </w:t>
      </w:r>
      <w:r w:rsidR="008D2481" w:rsidRPr="00FD1610">
        <w:rPr>
          <w:rStyle w:val="Nadruk"/>
          <mc:AlternateContent>
            <mc:Choice Requires="w16se">
              <w:rFonts w:asciiTheme="minorHAnsi" w:eastAsiaTheme="majorEastAsia" w:hAnsiTheme="minorHAnsi" w:cstheme="minorHAnsi"/>
            </mc:Choice>
            <mc:Fallback>
              <w:rFonts w:ascii="Apple Color Emoji" w:eastAsia="Apple Color Emoji" w:hAnsi="Apple Color Emoji" w:cs="Apple Color Emoji"/>
            </mc:Fallback>
          </mc:AlternateContent>
          <w:i w:val="0"/>
          <w:iCs w:val="0"/>
          <w:color w:val="FF6600"/>
          <w:sz w:val="22"/>
          <w:szCs w:val="22"/>
        </w:rPr>
        <mc:AlternateContent>
          <mc:Choice Requires="w16se">
            <w16se:symEx w16se:font="Apple Color Emoji" w16se:char="1F609"/>
          </mc:Choice>
          <mc:Fallback>
            <w:t>😉</w:t>
          </mc:Fallback>
        </mc:AlternateContent>
      </w:r>
      <w:r w:rsidR="008D2481" w:rsidRPr="00FD1610">
        <w:rPr>
          <w:rStyle w:val="Nadruk"/>
          <w:rFonts w:asciiTheme="minorHAnsi" w:eastAsiaTheme="majorEastAsia" w:hAnsiTheme="minorHAnsi" w:cstheme="minorHAnsi"/>
          <w:i w:val="0"/>
          <w:iCs w:val="0"/>
          <w:color w:val="FF6600"/>
          <w:sz w:val="22"/>
          <w:szCs w:val="22"/>
        </w:rPr>
        <w:t>)</w:t>
      </w:r>
    </w:p>
    <w:p w14:paraId="1FDC38C3" w14:textId="7ED2FB41" w:rsidR="001A744D" w:rsidRPr="00FD1610" w:rsidRDefault="001A744D" w:rsidP="00FD1610">
      <w:pPr>
        <w:pStyle w:val="p2"/>
        <w:numPr>
          <w:ilvl w:val="0"/>
          <w:numId w:val="17"/>
        </w:numPr>
        <w:rPr>
          <w:rStyle w:val="Nadruk"/>
          <w:rFonts w:asciiTheme="minorHAnsi" w:eastAsiaTheme="majorEastAsia" w:hAnsiTheme="minorHAnsi" w:cstheme="minorHAnsi"/>
          <w:i w:val="0"/>
          <w:iCs w:val="0"/>
          <w:color w:val="FF6600"/>
          <w:sz w:val="22"/>
          <w:szCs w:val="22"/>
        </w:rPr>
      </w:pPr>
      <w:r w:rsidRPr="00FD1610">
        <w:rPr>
          <w:rStyle w:val="Nadruk"/>
          <w:rFonts w:asciiTheme="minorHAnsi" w:eastAsiaTheme="majorEastAsia" w:hAnsiTheme="minorHAnsi" w:cstheme="minorHAnsi"/>
          <w:i w:val="0"/>
          <w:iCs w:val="0"/>
          <w:color w:val="FF6600"/>
          <w:sz w:val="22"/>
          <w:szCs w:val="22"/>
        </w:rPr>
        <w:t>Niet opvolgen basisadvies</w:t>
      </w:r>
    </w:p>
    <w:p w14:paraId="10DBDD77" w14:textId="3A0F04F0" w:rsidR="001A744D" w:rsidRPr="00FD1610" w:rsidRDefault="001A744D" w:rsidP="00FD1610">
      <w:pPr>
        <w:pStyle w:val="p2"/>
        <w:numPr>
          <w:ilvl w:val="0"/>
          <w:numId w:val="17"/>
        </w:numPr>
        <w:rPr>
          <w:rStyle w:val="Nadruk"/>
          <w:rFonts w:asciiTheme="minorHAnsi" w:eastAsiaTheme="majorEastAsia" w:hAnsiTheme="minorHAnsi" w:cstheme="minorHAnsi"/>
          <w:i w:val="0"/>
          <w:iCs w:val="0"/>
          <w:color w:val="FF6600"/>
          <w:sz w:val="22"/>
          <w:szCs w:val="22"/>
        </w:rPr>
      </w:pPr>
      <w:r w:rsidRPr="00FD1610">
        <w:rPr>
          <w:rStyle w:val="Nadruk"/>
          <w:rFonts w:asciiTheme="minorHAnsi" w:eastAsiaTheme="majorEastAsia" w:hAnsiTheme="minorHAnsi" w:cstheme="minorHAnsi"/>
          <w:i w:val="0"/>
          <w:iCs w:val="0"/>
          <w:color w:val="FF6600"/>
          <w:sz w:val="22"/>
          <w:szCs w:val="22"/>
        </w:rPr>
        <w:t>Actieve cariës</w:t>
      </w:r>
    </w:p>
    <w:p w14:paraId="5A7BB69E" w14:textId="4BF30984" w:rsidR="001A744D" w:rsidRPr="00FD1610" w:rsidRDefault="001A744D" w:rsidP="00FD1610">
      <w:pPr>
        <w:pStyle w:val="p2"/>
        <w:numPr>
          <w:ilvl w:val="0"/>
          <w:numId w:val="17"/>
        </w:numPr>
        <w:rPr>
          <w:rStyle w:val="Nadruk"/>
          <w:rFonts w:asciiTheme="minorHAnsi" w:eastAsiaTheme="majorEastAsia" w:hAnsiTheme="minorHAnsi" w:cstheme="minorHAnsi"/>
          <w:i w:val="0"/>
          <w:iCs w:val="0"/>
          <w:color w:val="FF6600"/>
          <w:sz w:val="22"/>
          <w:szCs w:val="22"/>
        </w:rPr>
      </w:pPr>
      <w:r w:rsidRPr="00FD1610">
        <w:rPr>
          <w:rStyle w:val="Nadruk"/>
          <w:rFonts w:asciiTheme="minorHAnsi" w:eastAsiaTheme="majorEastAsia" w:hAnsiTheme="minorHAnsi" w:cstheme="minorHAnsi"/>
          <w:i w:val="0"/>
          <w:iCs w:val="0"/>
          <w:color w:val="FF6600"/>
          <w:sz w:val="22"/>
          <w:szCs w:val="22"/>
        </w:rPr>
        <w:t>Doorbrekende elementen</w:t>
      </w:r>
    </w:p>
    <w:p w14:paraId="6E6C52A8" w14:textId="7ACD437F" w:rsidR="001A744D" w:rsidRPr="00FD1610" w:rsidRDefault="001A744D" w:rsidP="00FD1610">
      <w:pPr>
        <w:pStyle w:val="p2"/>
        <w:numPr>
          <w:ilvl w:val="0"/>
          <w:numId w:val="17"/>
        </w:numPr>
        <w:rPr>
          <w:rStyle w:val="Nadruk"/>
          <w:rFonts w:asciiTheme="minorHAnsi" w:eastAsiaTheme="majorEastAsia" w:hAnsiTheme="minorHAnsi" w:cstheme="minorHAnsi"/>
          <w:i w:val="0"/>
          <w:iCs w:val="0"/>
          <w:color w:val="FF6600"/>
          <w:sz w:val="22"/>
          <w:szCs w:val="22"/>
        </w:rPr>
      </w:pPr>
      <w:r w:rsidRPr="00FD1610">
        <w:rPr>
          <w:rStyle w:val="Nadruk"/>
          <w:rFonts w:asciiTheme="minorHAnsi" w:eastAsiaTheme="majorEastAsia" w:hAnsiTheme="minorHAnsi" w:cstheme="minorHAnsi"/>
          <w:i w:val="0"/>
          <w:iCs w:val="0"/>
          <w:color w:val="FF6600"/>
          <w:sz w:val="22"/>
          <w:szCs w:val="22"/>
        </w:rPr>
        <w:t>Actieve cariës in doorbrekende elementen</w:t>
      </w:r>
    </w:p>
    <w:p w14:paraId="59192B22" w14:textId="22393F02" w:rsidR="001A744D" w:rsidRPr="00FD1610" w:rsidRDefault="001A744D" w:rsidP="00EC707F">
      <w:pPr>
        <w:pStyle w:val="p2"/>
        <w:rPr>
          <w:rFonts w:asciiTheme="minorHAnsi" w:hAnsiTheme="minorHAnsi" w:cstheme="minorHAnsi"/>
          <w:sz w:val="22"/>
          <w:szCs w:val="22"/>
        </w:rPr>
      </w:pPr>
      <w:r w:rsidRPr="00FD1610">
        <w:rPr>
          <w:rFonts w:asciiTheme="minorHAnsi" w:hAnsiTheme="minorHAnsi" w:cstheme="minorHAnsi"/>
          <w:sz w:val="22"/>
          <w:szCs w:val="22"/>
        </w:rPr>
        <w:t>De overall indruk die het kind geeft is: meewerkend, maar heeft extra aandacht nodig door de onderliggende bevindingen die ook leiden tot een verhoogde risicoscore.</w:t>
      </w:r>
    </w:p>
    <w:p w14:paraId="7ACA9077" w14:textId="0D75DF1B" w:rsidR="002D496D" w:rsidRPr="00FD1610" w:rsidRDefault="002D496D" w:rsidP="00EC707F">
      <w:pPr>
        <w:pStyle w:val="p2"/>
        <w:rPr>
          <w:rFonts w:asciiTheme="minorHAnsi" w:hAnsiTheme="minorHAnsi" w:cstheme="minorHAnsi"/>
          <w:sz w:val="22"/>
          <w:szCs w:val="22"/>
        </w:rPr>
      </w:pPr>
      <w:r w:rsidRPr="00FD1610">
        <w:rPr>
          <w:rFonts w:asciiTheme="minorHAnsi" w:hAnsiTheme="minorHAnsi" w:cstheme="minorHAnsi"/>
          <w:sz w:val="22"/>
          <w:szCs w:val="22"/>
        </w:rPr>
        <w:lastRenderedPageBreak/>
        <w:t>De bevindingen</w:t>
      </w:r>
      <w:r w:rsidR="001A744D" w:rsidRPr="00FD1610">
        <w:rPr>
          <w:rFonts w:asciiTheme="minorHAnsi" w:hAnsiTheme="minorHAnsi" w:cstheme="minorHAnsi"/>
          <w:sz w:val="22"/>
          <w:szCs w:val="22"/>
        </w:rPr>
        <w:t xml:space="preserve"> in het bijzonder</w:t>
      </w:r>
      <w:r w:rsidRPr="00FD1610">
        <w:rPr>
          <w:rFonts w:asciiTheme="minorHAnsi" w:hAnsiTheme="minorHAnsi" w:cstheme="minorHAnsi"/>
          <w:sz w:val="22"/>
          <w:szCs w:val="22"/>
        </w:rPr>
        <w:t xml:space="preserve"> die tot </w:t>
      </w:r>
      <w:r w:rsidR="001A744D" w:rsidRPr="00FD1610">
        <w:rPr>
          <w:rFonts w:asciiTheme="minorHAnsi" w:hAnsiTheme="minorHAnsi" w:cstheme="minorHAnsi"/>
          <w:sz w:val="22"/>
          <w:szCs w:val="22"/>
        </w:rPr>
        <w:t>de bovenstaande</w:t>
      </w:r>
      <w:r w:rsidRPr="00FD1610">
        <w:rPr>
          <w:rFonts w:asciiTheme="minorHAnsi" w:hAnsiTheme="minorHAnsi" w:cstheme="minorHAnsi"/>
          <w:sz w:val="22"/>
          <w:szCs w:val="22"/>
        </w:rPr>
        <w:t xml:space="preserve"> score leiden zijn:</w:t>
      </w:r>
    </w:p>
    <w:p w14:paraId="422B1C68" w14:textId="77777777" w:rsidR="002D496D" w:rsidRPr="00FD1610" w:rsidRDefault="002D496D" w:rsidP="00FD1610">
      <w:pPr>
        <w:pStyle w:val="Lijstalinea"/>
        <w:numPr>
          <w:ilvl w:val="0"/>
          <w:numId w:val="18"/>
        </w:numPr>
        <w:pBdr>
          <w:top w:val="nil"/>
          <w:left w:val="nil"/>
          <w:bottom w:val="nil"/>
          <w:right w:val="nil"/>
          <w:between w:val="nil"/>
        </w:pBdr>
        <w:spacing w:before="180"/>
        <w:rPr>
          <w:rFonts w:eastAsia=".AppleSystemUIFont" w:cstheme="minorHAnsi"/>
          <w:color w:val="0E0E0E"/>
          <w:sz w:val="22"/>
          <w:szCs w:val="22"/>
        </w:rPr>
      </w:pPr>
      <w:r w:rsidRPr="00FD1610">
        <w:rPr>
          <w:rFonts w:eastAsia=".AppleSystemUIFont" w:cstheme="minorHAnsi"/>
          <w:color w:val="0E0E0E"/>
          <w:sz w:val="22"/>
          <w:szCs w:val="22"/>
        </w:rPr>
        <w:t>Actieve cariës op elementen</w:t>
      </w:r>
      <w:r w:rsidRPr="00FD1610">
        <w:rPr>
          <w:rFonts w:eastAsia="Times New Roman" w:cstheme="minorHAnsi"/>
          <w:kern w:val="0"/>
          <w:sz w:val="22"/>
          <w:szCs w:val="22"/>
          <w:lang w:eastAsia="nl-NL"/>
          <w14:ligatures w14:val="none"/>
        </w:rPr>
        <w:t>:</w:t>
      </w:r>
      <w:r w:rsidRPr="00FD1610">
        <w:rPr>
          <w:rStyle w:val="Nadruk"/>
          <w:rFonts w:eastAsiaTheme="majorEastAsia" w:cstheme="minorHAnsi"/>
          <w:i w:val="0"/>
          <w:iCs w:val="0"/>
          <w:color w:val="FF6600"/>
          <w:sz w:val="22"/>
          <w:szCs w:val="22"/>
          <w:lang w:eastAsia="nl-NL"/>
        </w:rPr>
        <w:t xml:space="preserve"> [Specifieke elementen vermelden]</w:t>
      </w:r>
    </w:p>
    <w:p w14:paraId="48A52400" w14:textId="77777777" w:rsidR="002D496D" w:rsidRPr="00FD1610" w:rsidRDefault="002D496D" w:rsidP="00FD1610">
      <w:pPr>
        <w:pStyle w:val="Lijstalinea"/>
        <w:numPr>
          <w:ilvl w:val="0"/>
          <w:numId w:val="18"/>
        </w:numPr>
        <w:pBdr>
          <w:top w:val="nil"/>
          <w:left w:val="nil"/>
          <w:bottom w:val="nil"/>
          <w:right w:val="nil"/>
          <w:between w:val="nil"/>
        </w:pBdr>
        <w:spacing w:before="180"/>
        <w:rPr>
          <w:rFonts w:eastAsia=".AppleSystemUIFont" w:cstheme="minorHAnsi"/>
          <w:color w:val="0E0E0E"/>
          <w:sz w:val="22"/>
          <w:szCs w:val="22"/>
        </w:rPr>
      </w:pPr>
      <w:r w:rsidRPr="00FD1610">
        <w:rPr>
          <w:rFonts w:eastAsia=".AppleSystemUIFont" w:cstheme="minorHAnsi"/>
          <w:color w:val="0E0E0E"/>
          <w:sz w:val="22"/>
          <w:szCs w:val="22"/>
        </w:rPr>
        <w:t xml:space="preserve">Röntgenologisch waarneembare initiële caviteiten op: </w:t>
      </w:r>
      <w:r w:rsidRPr="00FD1610">
        <w:rPr>
          <w:rStyle w:val="Nadruk"/>
          <w:rFonts w:eastAsiaTheme="majorEastAsia" w:cstheme="minorHAnsi"/>
          <w:i w:val="0"/>
          <w:iCs w:val="0"/>
          <w:color w:val="FF6600"/>
          <w:sz w:val="22"/>
          <w:szCs w:val="22"/>
          <w:lang w:eastAsia="nl-NL"/>
        </w:rPr>
        <w:t>[Specifieke elementen vermelden]</w:t>
      </w:r>
    </w:p>
    <w:p w14:paraId="599487A1" w14:textId="4FAFF5D2" w:rsidR="002D496D" w:rsidRPr="00FD1610" w:rsidRDefault="002D496D" w:rsidP="00FD1610">
      <w:pPr>
        <w:pStyle w:val="Lijstalinea"/>
        <w:numPr>
          <w:ilvl w:val="0"/>
          <w:numId w:val="18"/>
        </w:numPr>
        <w:pBdr>
          <w:top w:val="nil"/>
          <w:left w:val="nil"/>
          <w:bottom w:val="nil"/>
          <w:right w:val="nil"/>
          <w:between w:val="nil"/>
        </w:pBdr>
        <w:spacing w:before="180"/>
        <w:rPr>
          <w:rFonts w:eastAsia=".AppleSystemUIFont" w:cstheme="minorHAnsi"/>
          <w:color w:val="0E0E0E"/>
          <w:sz w:val="22"/>
          <w:szCs w:val="22"/>
        </w:rPr>
      </w:pPr>
      <w:r w:rsidRPr="00FD1610">
        <w:rPr>
          <w:rFonts w:eastAsia=".AppleSystemUIFont" w:cstheme="minorHAnsi"/>
          <w:b/>
          <w:color w:val="0E0E0E"/>
          <w:sz w:val="22"/>
          <w:szCs w:val="22"/>
        </w:rPr>
        <w:t>Plaquescore</w:t>
      </w:r>
      <w:r w:rsidRPr="00FD1610">
        <w:rPr>
          <w:rFonts w:eastAsia="Times New Roman" w:cstheme="minorHAnsi"/>
          <w:kern w:val="0"/>
          <w:sz w:val="22"/>
          <w:szCs w:val="22"/>
          <w:lang w:eastAsia="nl-NL"/>
          <w14:ligatures w14:val="none"/>
        </w:rPr>
        <w:t xml:space="preserve">: </w:t>
      </w:r>
      <w:r w:rsidRPr="00FD1610">
        <w:rPr>
          <w:rStyle w:val="Nadruk"/>
          <w:rFonts w:eastAsiaTheme="majorEastAsia" w:cstheme="minorHAnsi"/>
          <w:i w:val="0"/>
          <w:iCs w:val="0"/>
          <w:color w:val="FF6600"/>
          <w:sz w:val="22"/>
          <w:szCs w:val="22"/>
          <w:lang w:eastAsia="nl-NL"/>
        </w:rPr>
        <w:t>[Score invullen]</w:t>
      </w:r>
    </w:p>
    <w:p w14:paraId="664A3BF8" w14:textId="40AE5179" w:rsidR="002D496D" w:rsidRPr="00FD1610" w:rsidRDefault="002D496D" w:rsidP="002D496D">
      <w:pPr>
        <w:pBdr>
          <w:top w:val="nil"/>
          <w:left w:val="nil"/>
          <w:bottom w:val="nil"/>
          <w:right w:val="nil"/>
          <w:between w:val="nil"/>
        </w:pBdr>
        <w:spacing w:before="180"/>
        <w:rPr>
          <w:rFonts w:eastAsia=".AppleSystemUIFont" w:cstheme="minorHAnsi"/>
          <w:color w:val="0E0E0E"/>
          <w:sz w:val="22"/>
          <w:szCs w:val="22"/>
        </w:rPr>
      </w:pPr>
      <w:r w:rsidRPr="00FD1610">
        <w:rPr>
          <w:rFonts w:eastAsia=".AppleSystemUIFont" w:cstheme="minorHAnsi"/>
          <w:color w:val="0E0E0E"/>
          <w:sz w:val="22"/>
          <w:szCs w:val="22"/>
        </w:rPr>
        <w:t>De factoren die het cariësriscio verder verhogen zijn:</w:t>
      </w:r>
      <w:r w:rsidR="001A744D" w:rsidRPr="00FD1610">
        <w:rPr>
          <w:rFonts w:eastAsia=".AppleSystemUIFont" w:cstheme="minorHAnsi"/>
          <w:color w:val="0E0E0E"/>
          <w:sz w:val="22"/>
          <w:szCs w:val="22"/>
        </w:rPr>
        <w:t xml:space="preserve"> </w:t>
      </w:r>
      <w:r w:rsidR="00FD1610" w:rsidRPr="00FD1610">
        <w:rPr>
          <w:rStyle w:val="Nadruk"/>
          <w:rFonts w:eastAsiaTheme="majorEastAsia" w:cstheme="minorHAnsi"/>
          <w:i w:val="0"/>
          <w:iCs w:val="0"/>
          <w:color w:val="FF6600"/>
          <w:sz w:val="22"/>
          <w:szCs w:val="22"/>
        </w:rPr>
        <w:t xml:space="preserve">(verwijderen wat niet van toepassing is, incl. deze zin </w:t>
      </w:r>
      <w:r w:rsidR="00FD1610" w:rsidRPr="00FD1610">
        <w:rPr>
          <w:rStyle w:val="Nadruk"/>
          <mc:AlternateContent>
            <mc:Choice Requires="w16se">
              <w:rFonts w:eastAsiaTheme="majorEastAsia" w:cstheme="minorHAnsi"/>
            </mc:Choice>
            <mc:Fallback>
              <w:rFonts w:ascii="Apple Color Emoji" w:eastAsia="Apple Color Emoji" w:hAnsi="Apple Color Emoji" w:cs="Apple Color Emoji"/>
            </mc:Fallback>
          </mc:AlternateContent>
          <w:i w:val="0"/>
          <w:iCs w:val="0"/>
          <w:color w:val="FF6600"/>
          <w:sz w:val="22"/>
          <w:szCs w:val="22"/>
        </w:rPr>
        <mc:AlternateContent>
          <mc:Choice Requires="w16se">
            <w16se:symEx w16se:font="Apple Color Emoji" w16se:char="1F609"/>
          </mc:Choice>
          <mc:Fallback>
            <w:t>😉</w:t>
          </mc:Fallback>
        </mc:AlternateContent>
      </w:r>
      <w:r w:rsidR="00FD1610" w:rsidRPr="00FD1610">
        <w:rPr>
          <w:rStyle w:val="Nadruk"/>
          <w:rFonts w:eastAsiaTheme="majorEastAsia" w:cstheme="minorHAnsi"/>
          <w:i w:val="0"/>
          <w:iCs w:val="0"/>
          <w:color w:val="FF6600"/>
          <w:sz w:val="22"/>
          <w:szCs w:val="22"/>
        </w:rPr>
        <w:t>)</w:t>
      </w:r>
    </w:p>
    <w:p w14:paraId="4E9D29F0" w14:textId="2A0247A0" w:rsidR="002D496D" w:rsidRPr="00FD1610" w:rsidRDefault="002D496D" w:rsidP="00FD1610">
      <w:pPr>
        <w:pStyle w:val="p2"/>
        <w:numPr>
          <w:ilvl w:val="0"/>
          <w:numId w:val="17"/>
        </w:numPr>
        <w:rPr>
          <w:rStyle w:val="Nadruk"/>
          <w:rFonts w:asciiTheme="minorHAnsi" w:eastAsiaTheme="majorEastAsia" w:hAnsiTheme="minorHAnsi" w:cstheme="minorHAnsi"/>
          <w:i w:val="0"/>
          <w:iCs w:val="0"/>
          <w:color w:val="FF6600"/>
          <w:sz w:val="22"/>
          <w:szCs w:val="22"/>
        </w:rPr>
      </w:pPr>
      <w:r w:rsidRPr="00FD1610">
        <w:rPr>
          <w:rStyle w:val="Nadruk"/>
          <w:rFonts w:asciiTheme="minorHAnsi" w:eastAsiaTheme="majorEastAsia" w:hAnsiTheme="minorHAnsi" w:cstheme="minorHAnsi"/>
          <w:i w:val="0"/>
          <w:iCs w:val="0"/>
          <w:color w:val="FF6600"/>
          <w:sz w:val="22"/>
          <w:szCs w:val="22"/>
        </w:rPr>
        <w:t>De bestaande gebitssituatie en cariëshistorie</w:t>
      </w:r>
    </w:p>
    <w:p w14:paraId="7E5EC23D" w14:textId="2938595D" w:rsidR="002D496D" w:rsidRPr="00FD1610" w:rsidRDefault="002D496D" w:rsidP="00FD1610">
      <w:pPr>
        <w:pStyle w:val="p2"/>
        <w:numPr>
          <w:ilvl w:val="0"/>
          <w:numId w:val="17"/>
        </w:numPr>
        <w:rPr>
          <w:rStyle w:val="Nadruk"/>
          <w:rFonts w:asciiTheme="minorHAnsi" w:eastAsiaTheme="majorEastAsia" w:hAnsiTheme="minorHAnsi" w:cstheme="minorHAnsi"/>
          <w:i w:val="0"/>
          <w:iCs w:val="0"/>
          <w:color w:val="FF6600"/>
          <w:sz w:val="22"/>
          <w:szCs w:val="22"/>
        </w:rPr>
      </w:pPr>
      <w:r w:rsidRPr="00FD1610">
        <w:rPr>
          <w:rStyle w:val="Nadruk"/>
          <w:rFonts w:asciiTheme="minorHAnsi" w:eastAsiaTheme="majorEastAsia" w:hAnsiTheme="minorHAnsi" w:cstheme="minorHAnsi"/>
          <w:i w:val="0"/>
          <w:iCs w:val="0"/>
          <w:color w:val="FF6600"/>
          <w:sz w:val="22"/>
          <w:szCs w:val="22"/>
        </w:rPr>
        <w:t>De aanwezigheid van tandplaque op risicovlakken</w:t>
      </w:r>
    </w:p>
    <w:p w14:paraId="144E8723" w14:textId="1A12220E" w:rsidR="002D496D" w:rsidRPr="00FD1610" w:rsidRDefault="002D496D" w:rsidP="00FD1610">
      <w:pPr>
        <w:pStyle w:val="p2"/>
        <w:numPr>
          <w:ilvl w:val="0"/>
          <w:numId w:val="17"/>
        </w:numPr>
        <w:rPr>
          <w:rStyle w:val="Nadruk"/>
          <w:rFonts w:asciiTheme="minorHAnsi" w:eastAsiaTheme="majorEastAsia" w:hAnsiTheme="minorHAnsi" w:cstheme="minorHAnsi"/>
          <w:i w:val="0"/>
          <w:iCs w:val="0"/>
          <w:color w:val="FF6600"/>
          <w:sz w:val="22"/>
          <w:szCs w:val="22"/>
        </w:rPr>
      </w:pPr>
      <w:r w:rsidRPr="00FD1610">
        <w:rPr>
          <w:rStyle w:val="Nadruk"/>
          <w:rFonts w:asciiTheme="minorHAnsi" w:eastAsiaTheme="majorEastAsia" w:hAnsiTheme="minorHAnsi" w:cstheme="minorHAnsi"/>
          <w:i w:val="0"/>
          <w:iCs w:val="0"/>
          <w:color w:val="FF6600"/>
          <w:sz w:val="22"/>
          <w:szCs w:val="22"/>
        </w:rPr>
        <w:t>Het voedingspatroon</w:t>
      </w:r>
    </w:p>
    <w:p w14:paraId="23A30FA0" w14:textId="65704D55" w:rsidR="002D496D" w:rsidRPr="00FD1610" w:rsidRDefault="002D496D" w:rsidP="00FD1610">
      <w:pPr>
        <w:pStyle w:val="p2"/>
        <w:numPr>
          <w:ilvl w:val="0"/>
          <w:numId w:val="17"/>
        </w:numPr>
        <w:rPr>
          <w:rStyle w:val="Nadruk"/>
          <w:rFonts w:asciiTheme="minorHAnsi" w:eastAsiaTheme="majorEastAsia" w:hAnsiTheme="minorHAnsi" w:cstheme="minorHAnsi"/>
          <w:i w:val="0"/>
          <w:iCs w:val="0"/>
          <w:color w:val="FF6600"/>
          <w:sz w:val="22"/>
          <w:szCs w:val="22"/>
        </w:rPr>
      </w:pPr>
      <w:r w:rsidRPr="00FD1610">
        <w:rPr>
          <w:rStyle w:val="Nadruk"/>
          <w:rFonts w:asciiTheme="minorHAnsi" w:eastAsiaTheme="majorEastAsia" w:hAnsiTheme="minorHAnsi" w:cstheme="minorHAnsi"/>
          <w:i w:val="0"/>
          <w:iCs w:val="0"/>
          <w:color w:val="FF6600"/>
          <w:sz w:val="22"/>
          <w:szCs w:val="22"/>
        </w:rPr>
        <w:t>De morfologie van het glazuur</w:t>
      </w:r>
    </w:p>
    <w:p w14:paraId="419B32A9" w14:textId="0F780A5E" w:rsidR="002D496D" w:rsidRPr="00FD1610" w:rsidRDefault="002D496D" w:rsidP="00FD1610">
      <w:pPr>
        <w:pStyle w:val="p2"/>
        <w:numPr>
          <w:ilvl w:val="0"/>
          <w:numId w:val="17"/>
        </w:numPr>
        <w:rPr>
          <w:rStyle w:val="Nadruk"/>
          <w:rFonts w:asciiTheme="minorHAnsi" w:eastAsiaTheme="majorEastAsia" w:hAnsiTheme="minorHAnsi" w:cstheme="minorHAnsi"/>
          <w:i w:val="0"/>
          <w:iCs w:val="0"/>
          <w:color w:val="FF6600"/>
          <w:sz w:val="22"/>
          <w:szCs w:val="22"/>
        </w:rPr>
      </w:pPr>
      <w:r w:rsidRPr="00FD1610">
        <w:rPr>
          <w:rStyle w:val="Nadruk"/>
          <w:rFonts w:asciiTheme="minorHAnsi" w:eastAsiaTheme="majorEastAsia" w:hAnsiTheme="minorHAnsi" w:cstheme="minorHAnsi"/>
          <w:i w:val="0"/>
          <w:iCs w:val="0"/>
          <w:color w:val="FF6600"/>
          <w:sz w:val="22"/>
          <w:szCs w:val="22"/>
        </w:rPr>
        <w:t>Bloedingsneiging van het tandvlees</w:t>
      </w:r>
    </w:p>
    <w:p w14:paraId="79F34672" w14:textId="76B7FEE5" w:rsidR="002D496D" w:rsidRPr="00FD1610" w:rsidRDefault="002D496D" w:rsidP="00FD1610">
      <w:pPr>
        <w:pStyle w:val="p2"/>
        <w:numPr>
          <w:ilvl w:val="0"/>
          <w:numId w:val="17"/>
        </w:numPr>
        <w:rPr>
          <w:rStyle w:val="Nadruk"/>
          <w:rFonts w:asciiTheme="minorHAnsi" w:eastAsiaTheme="majorEastAsia" w:hAnsiTheme="minorHAnsi" w:cstheme="minorHAnsi"/>
          <w:i w:val="0"/>
          <w:iCs w:val="0"/>
          <w:color w:val="FF6600"/>
          <w:sz w:val="22"/>
          <w:szCs w:val="22"/>
        </w:rPr>
      </w:pPr>
      <w:r w:rsidRPr="00FD1610">
        <w:rPr>
          <w:rStyle w:val="Nadruk"/>
          <w:rFonts w:asciiTheme="minorHAnsi" w:eastAsiaTheme="majorEastAsia" w:hAnsiTheme="minorHAnsi" w:cstheme="minorHAnsi"/>
          <w:i w:val="0"/>
          <w:iCs w:val="0"/>
          <w:color w:val="FF6600"/>
          <w:sz w:val="22"/>
          <w:szCs w:val="22"/>
        </w:rPr>
        <w:t>Het gebruik van fluoride</w:t>
      </w:r>
    </w:p>
    <w:p w14:paraId="04E28771" w14:textId="5954BE13" w:rsidR="002D496D" w:rsidRPr="00FD1610" w:rsidRDefault="002D496D" w:rsidP="00FD1610">
      <w:pPr>
        <w:pStyle w:val="p2"/>
        <w:numPr>
          <w:ilvl w:val="0"/>
          <w:numId w:val="17"/>
        </w:numPr>
        <w:rPr>
          <w:rStyle w:val="Nadruk"/>
          <w:rFonts w:asciiTheme="minorHAnsi" w:eastAsiaTheme="majorEastAsia" w:hAnsiTheme="minorHAnsi" w:cstheme="minorHAnsi"/>
          <w:i w:val="0"/>
          <w:iCs w:val="0"/>
          <w:color w:val="FF6600"/>
          <w:sz w:val="22"/>
          <w:szCs w:val="22"/>
        </w:rPr>
      </w:pPr>
      <w:r w:rsidRPr="00FD1610">
        <w:rPr>
          <w:rStyle w:val="Nadruk"/>
          <w:rFonts w:asciiTheme="minorHAnsi" w:eastAsiaTheme="majorEastAsia" w:hAnsiTheme="minorHAnsi" w:cstheme="minorHAnsi"/>
          <w:i w:val="0"/>
          <w:iCs w:val="0"/>
          <w:color w:val="FF6600"/>
          <w:sz w:val="22"/>
          <w:szCs w:val="22"/>
        </w:rPr>
        <w:t>De ondersteuning vanuit ouders/verzorgers en sociale omgeving</w:t>
      </w:r>
    </w:p>
    <w:p w14:paraId="0172AF7B" w14:textId="6B7C725C" w:rsidR="002D496D" w:rsidRPr="00FD1610" w:rsidRDefault="002D496D" w:rsidP="00FD1610">
      <w:pPr>
        <w:pStyle w:val="p2"/>
        <w:numPr>
          <w:ilvl w:val="0"/>
          <w:numId w:val="17"/>
        </w:numPr>
        <w:rPr>
          <w:rStyle w:val="Nadruk"/>
          <w:rFonts w:asciiTheme="minorHAnsi" w:eastAsiaTheme="majorEastAsia" w:hAnsiTheme="minorHAnsi" w:cstheme="minorHAnsi"/>
          <w:i w:val="0"/>
          <w:iCs w:val="0"/>
          <w:color w:val="FF6600"/>
          <w:sz w:val="22"/>
          <w:szCs w:val="22"/>
        </w:rPr>
      </w:pPr>
      <w:r w:rsidRPr="00FD1610">
        <w:rPr>
          <w:rStyle w:val="Nadruk"/>
          <w:rFonts w:asciiTheme="minorHAnsi" w:eastAsiaTheme="majorEastAsia" w:hAnsiTheme="minorHAnsi" w:cstheme="minorHAnsi"/>
          <w:i w:val="0"/>
          <w:iCs w:val="0"/>
          <w:color w:val="FF6600"/>
          <w:sz w:val="22"/>
          <w:szCs w:val="22"/>
        </w:rPr>
        <w:t>De cariëshistorie van broertjes en zusjes</w:t>
      </w:r>
    </w:p>
    <w:p w14:paraId="639997AD" w14:textId="276E313B" w:rsidR="002D496D" w:rsidRPr="00FD1610" w:rsidRDefault="002D496D" w:rsidP="002D496D">
      <w:pPr>
        <w:pBdr>
          <w:top w:val="nil"/>
          <w:left w:val="nil"/>
          <w:bottom w:val="nil"/>
          <w:right w:val="nil"/>
          <w:between w:val="nil"/>
        </w:pBdr>
        <w:spacing w:before="180"/>
        <w:rPr>
          <w:rFonts w:eastAsia=".AppleSystemUIFont" w:cstheme="minorHAnsi"/>
          <w:color w:val="0E0E0E"/>
          <w:sz w:val="22"/>
          <w:szCs w:val="22"/>
        </w:rPr>
      </w:pPr>
      <w:r w:rsidRPr="00FD1610">
        <w:rPr>
          <w:rFonts w:eastAsia=".AppleSystemUIFont" w:cstheme="minorHAnsi"/>
          <w:color w:val="0E0E0E"/>
          <w:sz w:val="22"/>
          <w:szCs w:val="22"/>
        </w:rPr>
        <w:t>Daarnaast spelen er ook nog aanvullende risicofactoren:</w:t>
      </w:r>
    </w:p>
    <w:p w14:paraId="68C20D82" w14:textId="360903CC" w:rsidR="002D496D" w:rsidRPr="00FD1610" w:rsidRDefault="002D496D" w:rsidP="002D496D">
      <w:pPr>
        <w:pBdr>
          <w:top w:val="nil"/>
          <w:left w:val="nil"/>
          <w:bottom w:val="nil"/>
          <w:right w:val="nil"/>
          <w:between w:val="nil"/>
        </w:pBdr>
        <w:rPr>
          <w:rFonts w:eastAsia=".AppleSystemUIFont" w:cstheme="minorHAnsi"/>
          <w:color w:val="0E0E0E"/>
          <w:sz w:val="22"/>
          <w:szCs w:val="22"/>
        </w:rPr>
      </w:pPr>
      <w:r w:rsidRPr="00FD1610">
        <w:rPr>
          <w:rFonts w:eastAsia=".AppleSystemUIFont" w:cstheme="minorHAnsi"/>
          <w:color w:val="0E0E0E"/>
          <w:sz w:val="22"/>
          <w:szCs w:val="22"/>
        </w:rPr>
        <w:t>Bij deze patiënt spelen de volgende factoren mee die het cariësrisico verhogen:</w:t>
      </w:r>
      <w:r w:rsidR="001A744D" w:rsidRPr="00FD1610">
        <w:rPr>
          <w:rFonts w:eastAsia=".AppleSystemUIFont" w:cstheme="minorHAnsi"/>
          <w:color w:val="0E0E0E"/>
          <w:sz w:val="22"/>
          <w:szCs w:val="22"/>
        </w:rPr>
        <w:t xml:space="preserve"> </w:t>
      </w:r>
      <w:r w:rsidR="00FD1610" w:rsidRPr="00FD1610">
        <w:rPr>
          <w:rStyle w:val="Nadruk"/>
          <w:rFonts w:eastAsiaTheme="majorEastAsia" w:cstheme="minorHAnsi"/>
          <w:i w:val="0"/>
          <w:iCs w:val="0"/>
          <w:color w:val="FF6600"/>
          <w:sz w:val="22"/>
          <w:szCs w:val="22"/>
        </w:rPr>
        <w:t xml:space="preserve">(verwijderen wat niet van toepassing is, incl. deze zin </w:t>
      </w:r>
      <w:r w:rsidR="00FD1610" w:rsidRPr="00FD1610">
        <w:rPr>
          <w:rStyle w:val="Nadruk"/>
          <mc:AlternateContent>
            <mc:Choice Requires="w16se">
              <w:rFonts w:eastAsiaTheme="majorEastAsia" w:cstheme="minorHAnsi"/>
            </mc:Choice>
            <mc:Fallback>
              <w:rFonts w:ascii="Apple Color Emoji" w:eastAsia="Apple Color Emoji" w:hAnsi="Apple Color Emoji" w:cs="Apple Color Emoji"/>
            </mc:Fallback>
          </mc:AlternateContent>
          <w:i w:val="0"/>
          <w:iCs w:val="0"/>
          <w:color w:val="FF6600"/>
          <w:sz w:val="22"/>
          <w:szCs w:val="22"/>
        </w:rPr>
        <mc:AlternateContent>
          <mc:Choice Requires="w16se">
            <w16se:symEx w16se:font="Apple Color Emoji" w16se:char="1F609"/>
          </mc:Choice>
          <mc:Fallback>
            <w:t>😉</w:t>
          </mc:Fallback>
        </mc:AlternateContent>
      </w:r>
      <w:r w:rsidR="00FD1610" w:rsidRPr="00FD1610">
        <w:rPr>
          <w:rStyle w:val="Nadruk"/>
          <w:rFonts w:eastAsiaTheme="majorEastAsia" w:cstheme="minorHAnsi"/>
          <w:i w:val="0"/>
          <w:iCs w:val="0"/>
          <w:color w:val="FF6600"/>
          <w:sz w:val="22"/>
          <w:szCs w:val="22"/>
        </w:rPr>
        <w:t>)</w:t>
      </w:r>
    </w:p>
    <w:p w14:paraId="778D2358" w14:textId="071AF4AB" w:rsidR="002D496D" w:rsidRPr="00FD1610" w:rsidRDefault="002D496D" w:rsidP="00FD1610">
      <w:pPr>
        <w:pStyle w:val="p2"/>
        <w:numPr>
          <w:ilvl w:val="0"/>
          <w:numId w:val="17"/>
        </w:numPr>
        <w:rPr>
          <w:rStyle w:val="Nadruk"/>
          <w:rFonts w:asciiTheme="minorHAnsi" w:eastAsiaTheme="majorEastAsia" w:hAnsiTheme="minorHAnsi" w:cstheme="minorHAnsi"/>
          <w:i w:val="0"/>
          <w:iCs w:val="0"/>
          <w:color w:val="FF6600"/>
          <w:sz w:val="22"/>
          <w:szCs w:val="22"/>
        </w:rPr>
      </w:pPr>
      <w:r w:rsidRPr="00FD1610">
        <w:rPr>
          <w:rStyle w:val="Nadruk"/>
          <w:rFonts w:asciiTheme="minorHAnsi" w:eastAsiaTheme="majorEastAsia" w:hAnsiTheme="minorHAnsi" w:cstheme="minorHAnsi"/>
          <w:i w:val="0"/>
          <w:iCs w:val="0"/>
          <w:color w:val="FF6600"/>
          <w:sz w:val="22"/>
          <w:szCs w:val="22"/>
        </w:rPr>
        <w:t>ADD/ADHD</w:t>
      </w:r>
    </w:p>
    <w:p w14:paraId="7C91CF1E" w14:textId="19DD20AD" w:rsidR="002D496D" w:rsidRPr="00FD1610" w:rsidRDefault="002D496D" w:rsidP="00FD1610">
      <w:pPr>
        <w:pStyle w:val="p2"/>
        <w:numPr>
          <w:ilvl w:val="0"/>
          <w:numId w:val="17"/>
        </w:numPr>
        <w:rPr>
          <w:rStyle w:val="Nadruk"/>
          <w:rFonts w:asciiTheme="minorHAnsi" w:eastAsiaTheme="majorEastAsia" w:hAnsiTheme="minorHAnsi" w:cstheme="minorHAnsi"/>
          <w:i w:val="0"/>
          <w:iCs w:val="0"/>
          <w:color w:val="FF6600"/>
          <w:sz w:val="22"/>
          <w:szCs w:val="22"/>
        </w:rPr>
      </w:pPr>
      <w:r w:rsidRPr="00FD1610">
        <w:rPr>
          <w:rStyle w:val="Nadruk"/>
          <w:rFonts w:asciiTheme="minorHAnsi" w:eastAsiaTheme="majorEastAsia" w:hAnsiTheme="minorHAnsi" w:cstheme="minorHAnsi"/>
          <w:i w:val="0"/>
          <w:iCs w:val="0"/>
          <w:color w:val="FF6600"/>
          <w:sz w:val="22"/>
          <w:szCs w:val="22"/>
        </w:rPr>
        <w:t>Autisme</w:t>
      </w:r>
    </w:p>
    <w:p w14:paraId="00C39E2D" w14:textId="59135FD7" w:rsidR="002D496D" w:rsidRPr="00FD1610" w:rsidRDefault="002D496D" w:rsidP="00FD1610">
      <w:pPr>
        <w:pStyle w:val="p2"/>
        <w:numPr>
          <w:ilvl w:val="0"/>
          <w:numId w:val="17"/>
        </w:numPr>
        <w:rPr>
          <w:rStyle w:val="Nadruk"/>
          <w:rFonts w:asciiTheme="minorHAnsi" w:eastAsiaTheme="majorEastAsia" w:hAnsiTheme="minorHAnsi" w:cstheme="minorHAnsi"/>
          <w:i w:val="0"/>
          <w:iCs w:val="0"/>
          <w:color w:val="FF6600"/>
          <w:sz w:val="22"/>
          <w:szCs w:val="22"/>
        </w:rPr>
      </w:pPr>
      <w:r w:rsidRPr="00FD1610">
        <w:rPr>
          <w:rStyle w:val="Nadruk"/>
          <w:rFonts w:asciiTheme="minorHAnsi" w:eastAsiaTheme="majorEastAsia" w:hAnsiTheme="minorHAnsi" w:cstheme="minorHAnsi"/>
          <w:i w:val="0"/>
          <w:iCs w:val="0"/>
          <w:color w:val="FF6600"/>
          <w:sz w:val="22"/>
          <w:szCs w:val="22"/>
        </w:rPr>
        <w:t>Afwijkende mondgewoonten</w:t>
      </w:r>
    </w:p>
    <w:p w14:paraId="6B97C397" w14:textId="4A5EB159" w:rsidR="002D496D" w:rsidRPr="00FD1610" w:rsidRDefault="002D496D" w:rsidP="00FD1610">
      <w:pPr>
        <w:pStyle w:val="p2"/>
        <w:numPr>
          <w:ilvl w:val="0"/>
          <w:numId w:val="17"/>
        </w:numPr>
        <w:rPr>
          <w:rStyle w:val="Nadruk"/>
          <w:rFonts w:asciiTheme="minorHAnsi" w:eastAsiaTheme="majorEastAsia" w:hAnsiTheme="minorHAnsi" w:cstheme="minorHAnsi"/>
          <w:i w:val="0"/>
          <w:iCs w:val="0"/>
          <w:color w:val="FF6600"/>
          <w:sz w:val="22"/>
          <w:szCs w:val="22"/>
        </w:rPr>
      </w:pPr>
      <w:r w:rsidRPr="00FD1610">
        <w:rPr>
          <w:rStyle w:val="Nadruk"/>
          <w:rFonts w:asciiTheme="minorHAnsi" w:eastAsiaTheme="majorEastAsia" w:hAnsiTheme="minorHAnsi" w:cstheme="minorHAnsi"/>
          <w:i w:val="0"/>
          <w:iCs w:val="0"/>
          <w:color w:val="FF6600"/>
          <w:sz w:val="22"/>
          <w:szCs w:val="22"/>
        </w:rPr>
        <w:t>Afwijkende voedingsopvattingen</w:t>
      </w:r>
    </w:p>
    <w:p w14:paraId="38376E3F" w14:textId="4BA3FE6C" w:rsidR="002D496D" w:rsidRPr="00FD1610" w:rsidRDefault="002D496D" w:rsidP="00FD1610">
      <w:pPr>
        <w:pStyle w:val="p2"/>
        <w:numPr>
          <w:ilvl w:val="0"/>
          <w:numId w:val="17"/>
        </w:numPr>
        <w:rPr>
          <w:rStyle w:val="Nadruk"/>
          <w:rFonts w:asciiTheme="minorHAnsi" w:eastAsiaTheme="majorEastAsia" w:hAnsiTheme="minorHAnsi" w:cstheme="minorHAnsi"/>
          <w:i w:val="0"/>
          <w:iCs w:val="0"/>
          <w:color w:val="FF6600"/>
          <w:sz w:val="22"/>
          <w:szCs w:val="22"/>
        </w:rPr>
      </w:pPr>
      <w:r w:rsidRPr="00FD1610">
        <w:rPr>
          <w:rStyle w:val="Nadruk"/>
          <w:rFonts w:asciiTheme="minorHAnsi" w:eastAsiaTheme="majorEastAsia" w:hAnsiTheme="minorHAnsi" w:cstheme="minorHAnsi"/>
          <w:i w:val="0"/>
          <w:iCs w:val="0"/>
          <w:color w:val="FF6600"/>
          <w:sz w:val="22"/>
          <w:szCs w:val="22"/>
        </w:rPr>
        <w:t>Taalbarrière</w:t>
      </w:r>
    </w:p>
    <w:p w14:paraId="418D259A" w14:textId="77777777" w:rsidR="002D496D" w:rsidRPr="00FD1610" w:rsidRDefault="002D496D" w:rsidP="00FD1610">
      <w:pPr>
        <w:pStyle w:val="p2"/>
        <w:numPr>
          <w:ilvl w:val="0"/>
          <w:numId w:val="17"/>
        </w:numPr>
        <w:rPr>
          <w:rStyle w:val="Nadruk"/>
          <w:rFonts w:asciiTheme="minorHAnsi" w:eastAsiaTheme="majorEastAsia" w:hAnsiTheme="minorHAnsi" w:cstheme="minorHAnsi"/>
          <w:i w:val="0"/>
          <w:iCs w:val="0"/>
          <w:color w:val="FF6600"/>
          <w:sz w:val="22"/>
          <w:szCs w:val="22"/>
        </w:rPr>
      </w:pPr>
      <w:r w:rsidRPr="00FD1610">
        <w:rPr>
          <w:rStyle w:val="Nadruk"/>
          <w:rFonts w:asciiTheme="minorHAnsi" w:eastAsiaTheme="majorEastAsia" w:hAnsiTheme="minorHAnsi" w:cstheme="minorHAnsi"/>
          <w:i w:val="0"/>
          <w:iCs w:val="0"/>
          <w:color w:val="FF6600"/>
          <w:sz w:val="22"/>
          <w:szCs w:val="22"/>
        </w:rPr>
        <w:t>Orthodontie</w:t>
      </w:r>
    </w:p>
    <w:p w14:paraId="554F0E25" w14:textId="4B2E5F3A" w:rsidR="002D496D" w:rsidRPr="00FD1610" w:rsidRDefault="00000000" w:rsidP="00FD1610">
      <w:pPr>
        <w:pStyle w:val="p2"/>
        <w:numPr>
          <w:ilvl w:val="0"/>
          <w:numId w:val="17"/>
        </w:numPr>
        <w:rPr>
          <w:rStyle w:val="Nadruk"/>
          <w:rFonts w:asciiTheme="minorHAnsi" w:eastAsiaTheme="majorEastAsia" w:hAnsiTheme="minorHAnsi" w:cstheme="minorHAnsi"/>
          <w:i w:val="0"/>
          <w:iCs w:val="0"/>
          <w:color w:val="FF6600"/>
          <w:sz w:val="22"/>
          <w:szCs w:val="22"/>
        </w:rPr>
      </w:pPr>
      <w:sdt>
        <w:sdtPr>
          <w:rPr>
            <w:rStyle w:val="Nadruk"/>
            <w:rFonts w:asciiTheme="minorHAnsi" w:eastAsiaTheme="majorEastAsia" w:hAnsiTheme="minorHAnsi" w:cstheme="minorHAnsi"/>
            <w:i w:val="0"/>
            <w:iCs w:val="0"/>
            <w:color w:val="FF6600"/>
            <w:sz w:val="22"/>
            <w:szCs w:val="22"/>
          </w:rPr>
          <w:tag w:val="goog_rdk_7"/>
          <w:id w:val="-293994567"/>
        </w:sdtPr>
        <w:sdtContent/>
      </w:sdt>
      <w:r w:rsidR="002D496D" w:rsidRPr="00FD1610">
        <w:rPr>
          <w:rStyle w:val="Nadruk"/>
          <w:rFonts w:asciiTheme="minorHAnsi" w:eastAsiaTheme="majorEastAsia" w:hAnsiTheme="minorHAnsi" w:cstheme="minorHAnsi"/>
          <w:i w:val="0"/>
          <w:iCs w:val="0"/>
          <w:color w:val="FF6600"/>
          <w:sz w:val="22"/>
          <w:szCs w:val="22"/>
        </w:rPr>
        <w:t>Extreme verlegenheid</w:t>
      </w:r>
    </w:p>
    <w:p w14:paraId="55024225" w14:textId="1060D7B2" w:rsidR="00EC707F" w:rsidRPr="00FD1610" w:rsidRDefault="00FD1610" w:rsidP="00EF73CE">
      <w:pPr>
        <w:pBdr>
          <w:top w:val="nil"/>
          <w:left w:val="nil"/>
          <w:bottom w:val="nil"/>
          <w:right w:val="nil"/>
          <w:between w:val="nil"/>
        </w:pBdr>
        <w:spacing w:before="180"/>
        <w:rPr>
          <w:rFonts w:eastAsia=".AppleSystemUIFont" w:cstheme="minorHAnsi"/>
          <w:color w:val="0E0E0E"/>
          <w:sz w:val="22"/>
          <w:szCs w:val="22"/>
        </w:rPr>
      </w:pPr>
      <w:r w:rsidRPr="00FD1610">
        <w:rPr>
          <w:rStyle w:val="Nadruk"/>
          <w:rFonts w:eastAsiaTheme="majorEastAsia" w:cstheme="minorHAnsi"/>
          <w:i w:val="0"/>
          <w:iCs w:val="0"/>
          <w:color w:val="FF6600"/>
          <w:sz w:val="22"/>
          <w:szCs w:val="22"/>
        </w:rPr>
        <w:t xml:space="preserve">[NAAM KIND] </w:t>
      </w:r>
      <w:r w:rsidR="0072014D" w:rsidRPr="00FD1610">
        <w:rPr>
          <w:rFonts w:eastAsia=".AppleSystemUIFont" w:cstheme="minorHAnsi"/>
          <w:color w:val="0E0E0E"/>
          <w:sz w:val="22"/>
          <w:szCs w:val="22"/>
        </w:rPr>
        <w:t>en de verzorgers hebben door bovenstaande bevindingen in deze leeftijdsfase meer aandacht en hulp nodig om gaatjes of er kiezen die getrokken moeten worden te voorkomen</w:t>
      </w:r>
      <w:r w:rsidR="0060640E" w:rsidRPr="00FD1610">
        <w:rPr>
          <w:rFonts w:eastAsia=".AppleSystemUIFont" w:cstheme="minorHAnsi"/>
          <w:color w:val="0E0E0E"/>
          <w:sz w:val="22"/>
          <w:szCs w:val="22"/>
        </w:rPr>
        <w:t xml:space="preserve">. </w:t>
      </w:r>
      <w:r w:rsidR="0072014D" w:rsidRPr="00FD1610">
        <w:rPr>
          <w:rFonts w:eastAsia=".AppleSystemUIFont" w:cstheme="minorHAnsi"/>
          <w:color w:val="0E0E0E"/>
          <w:sz w:val="22"/>
          <w:szCs w:val="22"/>
        </w:rPr>
        <w:t xml:space="preserve">De ondersteuning zit met name in tijd en begeleiding, die nu eenmaal bij zorg op maat kan voorkomen. </w:t>
      </w:r>
      <w:r w:rsidR="00EC707F" w:rsidRPr="00FD1610">
        <w:rPr>
          <w:rFonts w:eastAsia=".AppleSystemUIFont" w:cstheme="minorHAnsi"/>
          <w:color w:val="0E0E0E"/>
          <w:sz w:val="22"/>
          <w:szCs w:val="22"/>
        </w:rPr>
        <w:t>De noodzaak om af te wijken van het standaardbeleid is hiermee echt op individuele gronden bepaald.</w:t>
      </w:r>
    </w:p>
    <w:p w14:paraId="52B07B87" w14:textId="77777777" w:rsidR="00EC707F" w:rsidRPr="00FD1610" w:rsidRDefault="00EC707F" w:rsidP="00EC707F">
      <w:pPr>
        <w:pStyle w:val="p1"/>
        <w:numPr>
          <w:ilvl w:val="0"/>
          <w:numId w:val="3"/>
        </w:numPr>
        <w:rPr>
          <w:rFonts w:asciiTheme="minorHAnsi" w:hAnsiTheme="minorHAnsi" w:cstheme="minorHAnsi"/>
          <w:sz w:val="22"/>
          <w:szCs w:val="22"/>
        </w:rPr>
      </w:pPr>
      <w:r w:rsidRPr="00FD1610">
        <w:rPr>
          <w:rFonts w:asciiTheme="minorHAnsi" w:hAnsiTheme="minorHAnsi" w:cstheme="minorHAnsi"/>
          <w:b/>
          <w:bCs/>
          <w:sz w:val="22"/>
          <w:szCs w:val="22"/>
        </w:rPr>
        <w:t>Behandelplan en frequentie van verrichtingen</w:t>
      </w:r>
    </w:p>
    <w:p w14:paraId="577FCE12" w14:textId="77777777" w:rsidR="00EC707F" w:rsidRPr="00FD1610" w:rsidRDefault="00EC707F" w:rsidP="00EC707F">
      <w:pPr>
        <w:pStyle w:val="p2"/>
        <w:rPr>
          <w:rFonts w:asciiTheme="minorHAnsi" w:hAnsiTheme="minorHAnsi" w:cstheme="minorHAnsi"/>
          <w:sz w:val="22"/>
          <w:szCs w:val="22"/>
        </w:rPr>
      </w:pPr>
      <w:r w:rsidRPr="00FD1610">
        <w:rPr>
          <w:rFonts w:asciiTheme="minorHAnsi" w:hAnsiTheme="minorHAnsi" w:cstheme="minorHAnsi"/>
          <w:sz w:val="22"/>
          <w:szCs w:val="22"/>
        </w:rPr>
        <w:t>Om verdere schade en curatieve behandelnoodzaak te voorkomen, stel ik een tijdelijk verhoogde inzet van preventieve M-codes voor, waaronder:</w:t>
      </w:r>
    </w:p>
    <w:p w14:paraId="5D11752F" w14:textId="167E2A4B" w:rsidR="00EC707F" w:rsidRPr="00FD1610" w:rsidRDefault="00EC707F" w:rsidP="00EF73CE">
      <w:pPr>
        <w:pStyle w:val="Lijstalinea"/>
        <w:numPr>
          <w:ilvl w:val="0"/>
          <w:numId w:val="9"/>
        </w:numPr>
        <w:pBdr>
          <w:top w:val="nil"/>
          <w:left w:val="nil"/>
          <w:bottom w:val="nil"/>
          <w:right w:val="nil"/>
          <w:between w:val="nil"/>
        </w:pBdr>
        <w:spacing w:before="180"/>
        <w:rPr>
          <w:rFonts w:eastAsia=".AppleSystemUIFont" w:cstheme="minorHAnsi"/>
          <w:color w:val="0E0E0E"/>
          <w:sz w:val="22"/>
          <w:szCs w:val="22"/>
        </w:rPr>
      </w:pPr>
      <w:r w:rsidRPr="00FD1610">
        <w:rPr>
          <w:rFonts w:eastAsia=".AppleSystemUIFont" w:cstheme="minorHAnsi"/>
          <w:color w:val="0E0E0E"/>
          <w:sz w:val="22"/>
          <w:szCs w:val="22"/>
        </w:rPr>
        <w:t xml:space="preserve">M01 – Preventieve voorlichting en instructie </w:t>
      </w:r>
      <w:r w:rsidR="007974A0" w:rsidRPr="00FD1610">
        <w:rPr>
          <w:rStyle w:val="Nadruk"/>
          <w:rFonts w:eastAsiaTheme="majorEastAsia" w:cstheme="minorHAnsi"/>
          <w:i w:val="0"/>
          <w:iCs w:val="0"/>
          <w:color w:val="FF6600"/>
          <w:sz w:val="22"/>
          <w:szCs w:val="22"/>
        </w:rPr>
        <w:t>[</w:t>
      </w:r>
      <w:r w:rsidRPr="00FD1610">
        <w:rPr>
          <w:rStyle w:val="Nadruk"/>
          <w:rFonts w:eastAsiaTheme="majorEastAsia" w:cstheme="minorHAnsi"/>
          <w:i w:val="0"/>
          <w:iCs w:val="0"/>
          <w:color w:val="FF6600"/>
          <w:sz w:val="22"/>
          <w:szCs w:val="22"/>
        </w:rPr>
        <w:t>x aanta</w:t>
      </w:r>
      <w:r w:rsidR="007974A0" w:rsidRPr="00FD1610">
        <w:rPr>
          <w:rStyle w:val="Nadruk"/>
          <w:rFonts w:eastAsiaTheme="majorEastAsia" w:cstheme="minorHAnsi"/>
          <w:i w:val="0"/>
          <w:iCs w:val="0"/>
          <w:color w:val="FF6600"/>
          <w:sz w:val="22"/>
          <w:szCs w:val="22"/>
        </w:rPr>
        <w:t>l]</w:t>
      </w:r>
    </w:p>
    <w:p w14:paraId="01C97474" w14:textId="7991E318" w:rsidR="00EC707F" w:rsidRPr="00FD1610" w:rsidRDefault="00EC707F" w:rsidP="00EF73CE">
      <w:pPr>
        <w:pStyle w:val="Lijstalinea"/>
        <w:numPr>
          <w:ilvl w:val="0"/>
          <w:numId w:val="9"/>
        </w:numPr>
        <w:pBdr>
          <w:top w:val="nil"/>
          <w:left w:val="nil"/>
          <w:bottom w:val="nil"/>
          <w:right w:val="nil"/>
          <w:between w:val="nil"/>
        </w:pBdr>
        <w:spacing w:before="180"/>
        <w:rPr>
          <w:rFonts w:eastAsia=".AppleSystemUIFont" w:cstheme="minorHAnsi"/>
          <w:color w:val="0E0E0E"/>
          <w:sz w:val="22"/>
          <w:szCs w:val="22"/>
        </w:rPr>
      </w:pPr>
      <w:r w:rsidRPr="00FD1610">
        <w:rPr>
          <w:rFonts w:eastAsia=".AppleSystemUIFont" w:cstheme="minorHAnsi"/>
          <w:color w:val="0E0E0E"/>
          <w:sz w:val="22"/>
          <w:szCs w:val="22"/>
        </w:rPr>
        <w:t xml:space="preserve">M02 – Evaluatie en begeleiding </w:t>
      </w:r>
      <w:r w:rsidR="00FD1610" w:rsidRPr="00FD1610">
        <w:rPr>
          <w:rStyle w:val="Nadruk"/>
          <w:rFonts w:eastAsiaTheme="majorEastAsia" w:cstheme="minorHAnsi"/>
          <w:i w:val="0"/>
          <w:iCs w:val="0"/>
          <w:color w:val="FF6600"/>
          <w:sz w:val="22"/>
          <w:szCs w:val="22"/>
        </w:rPr>
        <w:t>[x aantal]</w:t>
      </w:r>
    </w:p>
    <w:p w14:paraId="1A259265" w14:textId="4202E6A0" w:rsidR="00EC707F" w:rsidRPr="00FD1610" w:rsidRDefault="00EC707F" w:rsidP="00EF73CE">
      <w:pPr>
        <w:pStyle w:val="Lijstalinea"/>
        <w:numPr>
          <w:ilvl w:val="0"/>
          <w:numId w:val="9"/>
        </w:numPr>
        <w:pBdr>
          <w:top w:val="nil"/>
          <w:left w:val="nil"/>
          <w:bottom w:val="nil"/>
          <w:right w:val="nil"/>
          <w:between w:val="nil"/>
        </w:pBdr>
        <w:spacing w:before="180"/>
        <w:rPr>
          <w:rFonts w:cstheme="minorHAnsi"/>
          <w:sz w:val="22"/>
          <w:szCs w:val="22"/>
        </w:rPr>
      </w:pPr>
      <w:r w:rsidRPr="00FD1610">
        <w:rPr>
          <w:rFonts w:eastAsia=".AppleSystemUIFont" w:cstheme="minorHAnsi"/>
          <w:color w:val="0E0E0E"/>
          <w:sz w:val="22"/>
          <w:szCs w:val="22"/>
        </w:rPr>
        <w:t>M03 – Gebitsreiniging</w:t>
      </w:r>
      <w:r w:rsidRPr="00FD1610">
        <w:rPr>
          <w:rFonts w:cstheme="minorHAnsi"/>
          <w:sz w:val="22"/>
          <w:szCs w:val="22"/>
        </w:rPr>
        <w:t xml:space="preserve">/polijsten </w:t>
      </w:r>
      <w:r w:rsidR="00FD1610" w:rsidRPr="00FD1610">
        <w:rPr>
          <w:rStyle w:val="Nadruk"/>
          <w:rFonts w:eastAsiaTheme="majorEastAsia" w:cstheme="minorHAnsi"/>
          <w:i w:val="0"/>
          <w:iCs w:val="0"/>
          <w:color w:val="FF6600"/>
          <w:sz w:val="22"/>
          <w:szCs w:val="22"/>
        </w:rPr>
        <w:t>[x aantal]</w:t>
      </w:r>
    </w:p>
    <w:p w14:paraId="2E6DE783" w14:textId="0AA87AC2" w:rsidR="00EC707F" w:rsidRPr="00FD1610" w:rsidRDefault="00EC707F" w:rsidP="00EC707F">
      <w:pPr>
        <w:pStyle w:val="p3"/>
        <w:rPr>
          <w:rFonts w:asciiTheme="minorHAnsi" w:hAnsiTheme="minorHAnsi" w:cstheme="minorHAnsi"/>
          <w:sz w:val="22"/>
          <w:szCs w:val="22"/>
        </w:rPr>
      </w:pPr>
      <w:r w:rsidRPr="00FD1610">
        <w:rPr>
          <w:rFonts w:asciiTheme="minorHAnsi" w:hAnsiTheme="minorHAnsi" w:cstheme="minorHAnsi"/>
          <w:sz w:val="22"/>
          <w:szCs w:val="22"/>
        </w:rPr>
        <w:t xml:space="preserve">De frequentie wordt afgestemd op het individuele </w:t>
      </w:r>
      <w:r w:rsidR="0060640E" w:rsidRPr="00FD1610">
        <w:rPr>
          <w:rFonts w:asciiTheme="minorHAnsi" w:hAnsiTheme="minorHAnsi" w:cstheme="minorHAnsi"/>
          <w:sz w:val="22"/>
          <w:szCs w:val="22"/>
        </w:rPr>
        <w:t>r</w:t>
      </w:r>
      <w:r w:rsidRPr="00FD1610">
        <w:rPr>
          <w:rFonts w:asciiTheme="minorHAnsi" w:hAnsiTheme="minorHAnsi" w:cstheme="minorHAnsi"/>
          <w:sz w:val="22"/>
          <w:szCs w:val="22"/>
        </w:rPr>
        <w:t>isicoprofiel van de patiënt en wordt direct afgebouwd wanneer verbetering zichtbaar is. De opvolging is geborgd binnen het bestaande praktijkbeleid en wordt door de tandarts gedragen. Gedragsbegeleiding van ouders maakt structureel onderdeel uit van het traject.</w:t>
      </w:r>
    </w:p>
    <w:p w14:paraId="4957569E" w14:textId="77777777" w:rsidR="00EC707F" w:rsidRPr="00FD1610" w:rsidRDefault="00EC707F" w:rsidP="00EC707F">
      <w:pPr>
        <w:pStyle w:val="p1"/>
        <w:numPr>
          <w:ilvl w:val="0"/>
          <w:numId w:val="4"/>
        </w:numPr>
        <w:rPr>
          <w:rFonts w:asciiTheme="minorHAnsi" w:hAnsiTheme="minorHAnsi" w:cstheme="minorHAnsi"/>
          <w:sz w:val="22"/>
          <w:szCs w:val="22"/>
        </w:rPr>
      </w:pPr>
      <w:r w:rsidRPr="00FD1610">
        <w:rPr>
          <w:rFonts w:asciiTheme="minorHAnsi" w:hAnsiTheme="minorHAnsi" w:cstheme="minorHAnsi"/>
          <w:b/>
          <w:bCs/>
          <w:sz w:val="22"/>
          <w:szCs w:val="22"/>
        </w:rPr>
        <w:t>Verwachte uitkomsten en evaluatie</w:t>
      </w:r>
    </w:p>
    <w:p w14:paraId="36A2D6EC" w14:textId="7C7A1F97" w:rsidR="00EC707F" w:rsidRPr="00FD1610" w:rsidRDefault="00EC707F" w:rsidP="00EC707F">
      <w:pPr>
        <w:pStyle w:val="p2"/>
        <w:rPr>
          <w:rFonts w:asciiTheme="minorHAnsi" w:hAnsiTheme="minorHAnsi" w:cstheme="minorHAnsi"/>
          <w:sz w:val="22"/>
          <w:szCs w:val="22"/>
        </w:rPr>
      </w:pPr>
      <w:r w:rsidRPr="00FD1610">
        <w:rPr>
          <w:rFonts w:asciiTheme="minorHAnsi" w:hAnsiTheme="minorHAnsi" w:cstheme="minorHAnsi"/>
          <w:sz w:val="22"/>
          <w:szCs w:val="22"/>
        </w:rPr>
        <w:lastRenderedPageBreak/>
        <w:t xml:space="preserve">Na 6 tot 9 maanden wordt het behandeltraject geëvalueerd. Indien gewenst koppelen wij de resultaten terug aan de adviserend tandarts. Bij aantoonbare verbetering wordt de consultfrequentie afgebouwd </w:t>
      </w:r>
      <w:proofErr w:type="gramStart"/>
      <w:r w:rsidRPr="00FD1610">
        <w:rPr>
          <w:rFonts w:asciiTheme="minorHAnsi" w:hAnsiTheme="minorHAnsi" w:cstheme="minorHAnsi"/>
          <w:sz w:val="22"/>
          <w:szCs w:val="22"/>
        </w:rPr>
        <w:t>conform</w:t>
      </w:r>
      <w:proofErr w:type="gramEnd"/>
      <w:r w:rsidRPr="00FD1610">
        <w:rPr>
          <w:rFonts w:asciiTheme="minorHAnsi" w:hAnsiTheme="minorHAnsi" w:cstheme="minorHAnsi"/>
          <w:sz w:val="22"/>
          <w:szCs w:val="22"/>
        </w:rPr>
        <w:t xml:space="preserve"> de richtlijn</w:t>
      </w:r>
      <w:r w:rsidR="00EF73CE" w:rsidRPr="00FD1610">
        <w:rPr>
          <w:rFonts w:asciiTheme="minorHAnsi" w:hAnsiTheme="minorHAnsi" w:cstheme="minorHAnsi"/>
          <w:sz w:val="22"/>
          <w:szCs w:val="22"/>
        </w:rPr>
        <w:t xml:space="preserve"> </w:t>
      </w:r>
      <w:r w:rsidRPr="00FD1610">
        <w:rPr>
          <w:rFonts w:asciiTheme="minorHAnsi" w:hAnsiTheme="minorHAnsi" w:cstheme="minorHAnsi"/>
          <w:sz w:val="22"/>
          <w:szCs w:val="22"/>
        </w:rPr>
        <w:t>om overbehandeling en onnodige declaraties te voorkomen. Alle stappen en uitkomsten worden vanzelfsprekend vastgelegd in het patiëntendossier.</w:t>
      </w:r>
    </w:p>
    <w:p w14:paraId="201BE850" w14:textId="77777777" w:rsidR="00EC707F" w:rsidRPr="00FD1610" w:rsidRDefault="00EC707F" w:rsidP="00EC707F">
      <w:pPr>
        <w:pStyle w:val="p1"/>
        <w:numPr>
          <w:ilvl w:val="0"/>
          <w:numId w:val="4"/>
        </w:numPr>
        <w:rPr>
          <w:rFonts w:asciiTheme="minorHAnsi" w:hAnsiTheme="minorHAnsi" w:cstheme="minorHAnsi"/>
          <w:sz w:val="22"/>
          <w:szCs w:val="22"/>
        </w:rPr>
      </w:pPr>
      <w:r w:rsidRPr="00FD1610">
        <w:rPr>
          <w:rFonts w:asciiTheme="minorHAnsi" w:hAnsiTheme="minorHAnsi" w:cstheme="minorHAnsi"/>
          <w:b/>
          <w:bCs/>
          <w:sz w:val="22"/>
          <w:szCs w:val="22"/>
        </w:rPr>
        <w:t>Verzoek om individuele machtiging</w:t>
      </w:r>
    </w:p>
    <w:p w14:paraId="0913ADA6" w14:textId="73F185D0" w:rsidR="00EC707F" w:rsidRPr="00FD1610" w:rsidRDefault="00EC707F" w:rsidP="00EC707F">
      <w:pPr>
        <w:pStyle w:val="p2"/>
        <w:rPr>
          <w:rFonts w:asciiTheme="minorHAnsi" w:hAnsiTheme="minorHAnsi" w:cstheme="minorHAnsi"/>
          <w:sz w:val="22"/>
          <w:szCs w:val="22"/>
        </w:rPr>
      </w:pPr>
      <w:r w:rsidRPr="00FD1610">
        <w:rPr>
          <w:rFonts w:asciiTheme="minorHAnsi" w:hAnsiTheme="minorHAnsi" w:cstheme="minorHAnsi"/>
          <w:sz w:val="22"/>
          <w:szCs w:val="22"/>
        </w:rPr>
        <w:t>Met deze aanvraag hoop ik afdoende onderbouwing te hebben gegeven. Gezien de zorgbehoefte van het kind is extra inzet proportioneel en medisch geïndiceerd.</w:t>
      </w:r>
    </w:p>
    <w:p w14:paraId="261B9844" w14:textId="0E4719D8" w:rsidR="00EC707F" w:rsidRPr="00FD1610" w:rsidRDefault="00EC707F" w:rsidP="00EC707F">
      <w:pPr>
        <w:pStyle w:val="p3"/>
        <w:rPr>
          <w:rFonts w:asciiTheme="minorHAnsi" w:hAnsiTheme="minorHAnsi" w:cstheme="minorHAnsi"/>
          <w:sz w:val="22"/>
          <w:szCs w:val="22"/>
        </w:rPr>
      </w:pPr>
      <w:r w:rsidRPr="00FD1610">
        <w:rPr>
          <w:rFonts w:asciiTheme="minorHAnsi" w:hAnsiTheme="minorHAnsi" w:cstheme="minorHAnsi"/>
          <w:sz w:val="22"/>
          <w:szCs w:val="22"/>
        </w:rPr>
        <w:t xml:space="preserve">Ik ben te allen tijde bereid tot telefonisch overleg via </w:t>
      </w:r>
      <w:r w:rsidR="007974A0" w:rsidRPr="00FD1610">
        <w:rPr>
          <w:rStyle w:val="Nadruk"/>
          <w:rFonts w:asciiTheme="minorHAnsi" w:eastAsiaTheme="majorEastAsia" w:hAnsiTheme="minorHAnsi" w:cstheme="minorHAnsi"/>
          <w:i w:val="0"/>
          <w:iCs w:val="0"/>
          <w:color w:val="FF6600"/>
          <w:sz w:val="22"/>
          <w:szCs w:val="22"/>
        </w:rPr>
        <w:t>[</w:t>
      </w:r>
      <w:r w:rsidR="001D4053" w:rsidRPr="00FD1610">
        <w:rPr>
          <w:rStyle w:val="Nadruk"/>
          <w:rFonts w:asciiTheme="minorHAnsi" w:eastAsiaTheme="majorEastAsia" w:hAnsiTheme="minorHAnsi" w:cstheme="minorHAnsi"/>
          <w:i w:val="0"/>
          <w:iCs w:val="0"/>
          <w:color w:val="FF6600"/>
          <w:sz w:val="22"/>
          <w:szCs w:val="22"/>
        </w:rPr>
        <w:t>telefoonnummer</w:t>
      </w:r>
      <w:r w:rsidR="007974A0" w:rsidRPr="00FD1610">
        <w:rPr>
          <w:rStyle w:val="Nadruk"/>
          <w:rFonts w:asciiTheme="minorHAnsi" w:eastAsiaTheme="majorEastAsia" w:hAnsiTheme="minorHAnsi" w:cstheme="minorHAnsi"/>
          <w:i w:val="0"/>
          <w:iCs w:val="0"/>
          <w:color w:val="FF6600"/>
          <w:sz w:val="22"/>
          <w:szCs w:val="22"/>
        </w:rPr>
        <w:t>]</w:t>
      </w:r>
      <w:r w:rsidR="00FD1610" w:rsidRPr="00FD1610">
        <w:rPr>
          <w:rFonts w:asciiTheme="minorHAnsi" w:hAnsiTheme="minorHAnsi" w:cstheme="minorHAnsi"/>
          <w:sz w:val="22"/>
          <w:szCs w:val="22"/>
        </w:rPr>
        <w:t>.</w:t>
      </w:r>
      <w:r w:rsidR="007974A0" w:rsidRPr="00FD1610">
        <w:rPr>
          <w:rFonts w:asciiTheme="minorHAnsi" w:hAnsiTheme="minorHAnsi" w:cstheme="minorHAnsi"/>
          <w:i/>
          <w:iCs/>
          <w:sz w:val="22"/>
          <w:szCs w:val="22"/>
        </w:rPr>
        <w:t xml:space="preserve"> </w:t>
      </w:r>
      <w:r w:rsidRPr="00FD1610">
        <w:rPr>
          <w:rFonts w:asciiTheme="minorHAnsi" w:hAnsiTheme="minorHAnsi" w:cstheme="minorHAnsi"/>
          <w:sz w:val="22"/>
          <w:szCs w:val="22"/>
        </w:rPr>
        <w:t>Hopende u bij deze voldoende te hebben geïnformeerd,</w:t>
      </w:r>
    </w:p>
    <w:p w14:paraId="0BAD2014" w14:textId="7D0B12C1" w:rsidR="00EC707F" w:rsidRPr="00FD1610" w:rsidRDefault="00EC707F" w:rsidP="00EC707F">
      <w:pPr>
        <w:pStyle w:val="p3"/>
        <w:rPr>
          <w:rFonts w:asciiTheme="minorHAnsi" w:hAnsiTheme="minorHAnsi" w:cstheme="minorHAnsi"/>
          <w:sz w:val="22"/>
          <w:szCs w:val="22"/>
        </w:rPr>
      </w:pPr>
      <w:r w:rsidRPr="00FD1610">
        <w:rPr>
          <w:rFonts w:asciiTheme="minorHAnsi" w:hAnsiTheme="minorHAnsi" w:cstheme="minorHAnsi"/>
          <w:sz w:val="22"/>
          <w:szCs w:val="22"/>
        </w:rPr>
        <w:t xml:space="preserve">Met </w:t>
      </w:r>
      <w:r w:rsidR="007974A0" w:rsidRPr="00FD1610">
        <w:rPr>
          <w:rFonts w:asciiTheme="minorHAnsi" w:hAnsiTheme="minorHAnsi" w:cstheme="minorHAnsi"/>
          <w:sz w:val="22"/>
          <w:szCs w:val="22"/>
        </w:rPr>
        <w:t xml:space="preserve">collegiale </w:t>
      </w:r>
      <w:r w:rsidRPr="00FD1610">
        <w:rPr>
          <w:rFonts w:asciiTheme="minorHAnsi" w:hAnsiTheme="minorHAnsi" w:cstheme="minorHAnsi"/>
          <w:sz w:val="22"/>
          <w:szCs w:val="22"/>
        </w:rPr>
        <w:t>groet,</w:t>
      </w:r>
    </w:p>
    <w:p w14:paraId="5EC2020B" w14:textId="1CF68A16" w:rsidR="002A7BD6" w:rsidRPr="00FD1610" w:rsidRDefault="00FD1610" w:rsidP="00FD1610">
      <w:pPr>
        <w:pStyle w:val="p3"/>
        <w:rPr>
          <w:rFonts w:asciiTheme="minorHAnsi" w:hAnsiTheme="minorHAnsi" w:cstheme="minorHAnsi"/>
          <w:sz w:val="22"/>
          <w:szCs w:val="22"/>
        </w:rPr>
      </w:pPr>
      <w:r w:rsidRPr="00FD1610">
        <w:rPr>
          <w:rStyle w:val="Nadruk"/>
          <w:rFonts w:asciiTheme="minorHAnsi" w:eastAsiaTheme="majorEastAsia" w:hAnsiTheme="minorHAnsi" w:cstheme="minorHAnsi"/>
          <w:i w:val="0"/>
          <w:iCs w:val="0"/>
          <w:color w:val="FF6600"/>
          <w:sz w:val="22"/>
          <w:szCs w:val="22"/>
        </w:rPr>
        <w:t xml:space="preserve">[NAAM </w:t>
      </w:r>
      <w:r w:rsidRPr="00FD1610">
        <w:rPr>
          <w:rStyle w:val="Nadruk"/>
          <w:rFonts w:asciiTheme="minorHAnsi" w:eastAsiaTheme="majorEastAsia" w:hAnsiTheme="minorHAnsi" w:cstheme="minorHAnsi"/>
          <w:i w:val="0"/>
          <w:iCs w:val="0"/>
          <w:color w:val="FF6600"/>
          <w:sz w:val="22"/>
          <w:szCs w:val="22"/>
        </w:rPr>
        <w:t>TANDARTS</w:t>
      </w:r>
      <w:r w:rsidRPr="00FD1610">
        <w:rPr>
          <w:rStyle w:val="Nadruk"/>
          <w:rFonts w:asciiTheme="minorHAnsi" w:eastAsiaTheme="majorEastAsia" w:hAnsiTheme="minorHAnsi" w:cstheme="minorHAnsi"/>
          <w:i w:val="0"/>
          <w:iCs w:val="0"/>
          <w:color w:val="FF6600"/>
          <w:sz w:val="22"/>
          <w:szCs w:val="22"/>
        </w:rPr>
        <w:t>]</w:t>
      </w:r>
    </w:p>
    <w:sectPr w:rsidR="002A7BD6" w:rsidRPr="00FD1610" w:rsidSect="001F7725">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5EC6FC" w14:textId="77777777" w:rsidR="004E1054" w:rsidRDefault="004E1054" w:rsidP="007A0EE4">
      <w:r>
        <w:separator/>
      </w:r>
    </w:p>
  </w:endnote>
  <w:endnote w:type="continuationSeparator" w:id="0">
    <w:p w14:paraId="280B61AB" w14:textId="77777777" w:rsidR="004E1054" w:rsidRDefault="004E1054" w:rsidP="007A0E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pleSystemUIFont">
    <w:altName w:val="Cambria"/>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pple Color Emoji">
    <w:panose1 w:val="00000000000000000000"/>
    <w:charset w:val="00"/>
    <w:family w:val="auto"/>
    <w:pitch w:val="variable"/>
    <w:sig w:usb0="00000003" w:usb1="18000000" w:usb2="14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DEF72B" w14:textId="77777777" w:rsidR="004E1054" w:rsidRDefault="004E1054" w:rsidP="007A0EE4">
      <w:r>
        <w:separator/>
      </w:r>
    </w:p>
  </w:footnote>
  <w:footnote w:type="continuationSeparator" w:id="0">
    <w:p w14:paraId="5CBF704B" w14:textId="77777777" w:rsidR="004E1054" w:rsidRDefault="004E1054" w:rsidP="007A0E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555C7"/>
    <w:multiLevelType w:val="hybridMultilevel"/>
    <w:tmpl w:val="0854FB14"/>
    <w:lvl w:ilvl="0" w:tplc="0F826C7A">
      <w:numFmt w:val="bullet"/>
      <w:lvlText w:val="•"/>
      <w:lvlJc w:val="left"/>
      <w:pPr>
        <w:ind w:left="720" w:hanging="360"/>
      </w:pPr>
      <w:rPr>
        <w:rFonts w:ascii=".AppleSystemUIFont" w:eastAsia=".AppleSystemUIFont" w:hAnsi=".AppleSystemUIFont" w:cs=".AppleSystemUIFont"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71D1708"/>
    <w:multiLevelType w:val="hybridMultilevel"/>
    <w:tmpl w:val="A19ED6BA"/>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 w15:restartNumberingAfterBreak="0">
    <w:nsid w:val="0AAA49CE"/>
    <w:multiLevelType w:val="hybridMultilevel"/>
    <w:tmpl w:val="C03AFE8C"/>
    <w:lvl w:ilvl="0" w:tplc="B330BA78">
      <w:start w:val="1"/>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ACD7A99"/>
    <w:multiLevelType w:val="hybridMultilevel"/>
    <w:tmpl w:val="EC46E940"/>
    <w:lvl w:ilvl="0" w:tplc="B330BA78">
      <w:start w:val="1"/>
      <w:numFmt w:val="bullet"/>
      <w:lvlText w:val="-"/>
      <w:lvlJc w:val="left"/>
      <w:pPr>
        <w:ind w:left="720" w:hanging="360"/>
      </w:pPr>
      <w:rPr>
        <w:rFonts w:ascii="Calibri" w:eastAsia="Times New Roman"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C222E72"/>
    <w:multiLevelType w:val="multilevel"/>
    <w:tmpl w:val="FA123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E2063C"/>
    <w:multiLevelType w:val="hybridMultilevel"/>
    <w:tmpl w:val="BBCAAC6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171E0D12"/>
    <w:multiLevelType w:val="hybridMultilevel"/>
    <w:tmpl w:val="E40AEDD0"/>
    <w:lvl w:ilvl="0" w:tplc="B330BA78">
      <w:start w:val="1"/>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24DD6634"/>
    <w:multiLevelType w:val="multilevel"/>
    <w:tmpl w:val="5F860FC6"/>
    <w:lvl w:ilvl="0">
      <w:start w:val="2"/>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 w15:restartNumberingAfterBreak="0">
    <w:nsid w:val="26CC1538"/>
    <w:multiLevelType w:val="hybridMultilevel"/>
    <w:tmpl w:val="5B24EF9E"/>
    <w:lvl w:ilvl="0" w:tplc="B330BA78">
      <w:start w:val="1"/>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2AB50E05"/>
    <w:multiLevelType w:val="hybridMultilevel"/>
    <w:tmpl w:val="098C8996"/>
    <w:lvl w:ilvl="0" w:tplc="B330BA78">
      <w:start w:val="1"/>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3091618D"/>
    <w:multiLevelType w:val="multilevel"/>
    <w:tmpl w:val="684A676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42DC2BBA"/>
    <w:multiLevelType w:val="hybridMultilevel"/>
    <w:tmpl w:val="4D9A906E"/>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2" w15:restartNumberingAfterBreak="0">
    <w:nsid w:val="48192F61"/>
    <w:multiLevelType w:val="hybridMultilevel"/>
    <w:tmpl w:val="AAD88A9C"/>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3" w15:restartNumberingAfterBreak="0">
    <w:nsid w:val="4A4C03BB"/>
    <w:multiLevelType w:val="hybridMultilevel"/>
    <w:tmpl w:val="DB6C65B6"/>
    <w:lvl w:ilvl="0" w:tplc="0B18F2A2">
      <w:numFmt w:val="bullet"/>
      <w:lvlText w:val="•"/>
      <w:lvlJc w:val="left"/>
      <w:pPr>
        <w:ind w:left="700" w:hanging="500"/>
      </w:pPr>
      <w:rPr>
        <w:rFonts w:ascii=".AppleSystemUIFont" w:eastAsia=".AppleSystemUIFont" w:hAnsi=".AppleSystemUIFont" w:cs=".AppleSystemUIFont" w:hint="default"/>
      </w:rPr>
    </w:lvl>
    <w:lvl w:ilvl="1" w:tplc="04130003" w:tentative="1">
      <w:start w:val="1"/>
      <w:numFmt w:val="bullet"/>
      <w:lvlText w:val="o"/>
      <w:lvlJc w:val="left"/>
      <w:pPr>
        <w:ind w:left="1280" w:hanging="360"/>
      </w:pPr>
      <w:rPr>
        <w:rFonts w:ascii="Courier New" w:hAnsi="Courier New" w:cs="Courier New" w:hint="default"/>
      </w:rPr>
    </w:lvl>
    <w:lvl w:ilvl="2" w:tplc="04130005" w:tentative="1">
      <w:start w:val="1"/>
      <w:numFmt w:val="bullet"/>
      <w:lvlText w:val=""/>
      <w:lvlJc w:val="left"/>
      <w:pPr>
        <w:ind w:left="2000" w:hanging="360"/>
      </w:pPr>
      <w:rPr>
        <w:rFonts w:ascii="Wingdings" w:hAnsi="Wingdings" w:hint="default"/>
      </w:rPr>
    </w:lvl>
    <w:lvl w:ilvl="3" w:tplc="04130001" w:tentative="1">
      <w:start w:val="1"/>
      <w:numFmt w:val="bullet"/>
      <w:lvlText w:val=""/>
      <w:lvlJc w:val="left"/>
      <w:pPr>
        <w:ind w:left="2720" w:hanging="360"/>
      </w:pPr>
      <w:rPr>
        <w:rFonts w:ascii="Symbol" w:hAnsi="Symbol" w:hint="default"/>
      </w:rPr>
    </w:lvl>
    <w:lvl w:ilvl="4" w:tplc="04130003" w:tentative="1">
      <w:start w:val="1"/>
      <w:numFmt w:val="bullet"/>
      <w:lvlText w:val="o"/>
      <w:lvlJc w:val="left"/>
      <w:pPr>
        <w:ind w:left="3440" w:hanging="360"/>
      </w:pPr>
      <w:rPr>
        <w:rFonts w:ascii="Courier New" w:hAnsi="Courier New" w:cs="Courier New" w:hint="default"/>
      </w:rPr>
    </w:lvl>
    <w:lvl w:ilvl="5" w:tplc="04130005" w:tentative="1">
      <w:start w:val="1"/>
      <w:numFmt w:val="bullet"/>
      <w:lvlText w:val=""/>
      <w:lvlJc w:val="left"/>
      <w:pPr>
        <w:ind w:left="4160" w:hanging="360"/>
      </w:pPr>
      <w:rPr>
        <w:rFonts w:ascii="Wingdings" w:hAnsi="Wingdings" w:hint="default"/>
      </w:rPr>
    </w:lvl>
    <w:lvl w:ilvl="6" w:tplc="04130001" w:tentative="1">
      <w:start w:val="1"/>
      <w:numFmt w:val="bullet"/>
      <w:lvlText w:val=""/>
      <w:lvlJc w:val="left"/>
      <w:pPr>
        <w:ind w:left="4880" w:hanging="360"/>
      </w:pPr>
      <w:rPr>
        <w:rFonts w:ascii="Symbol" w:hAnsi="Symbol" w:hint="default"/>
      </w:rPr>
    </w:lvl>
    <w:lvl w:ilvl="7" w:tplc="04130003" w:tentative="1">
      <w:start w:val="1"/>
      <w:numFmt w:val="bullet"/>
      <w:lvlText w:val="o"/>
      <w:lvlJc w:val="left"/>
      <w:pPr>
        <w:ind w:left="5600" w:hanging="360"/>
      </w:pPr>
      <w:rPr>
        <w:rFonts w:ascii="Courier New" w:hAnsi="Courier New" w:cs="Courier New" w:hint="default"/>
      </w:rPr>
    </w:lvl>
    <w:lvl w:ilvl="8" w:tplc="04130005" w:tentative="1">
      <w:start w:val="1"/>
      <w:numFmt w:val="bullet"/>
      <w:lvlText w:val=""/>
      <w:lvlJc w:val="left"/>
      <w:pPr>
        <w:ind w:left="6320" w:hanging="360"/>
      </w:pPr>
      <w:rPr>
        <w:rFonts w:ascii="Wingdings" w:hAnsi="Wingdings" w:hint="default"/>
      </w:rPr>
    </w:lvl>
  </w:abstractNum>
  <w:abstractNum w:abstractNumId="14" w15:restartNumberingAfterBreak="0">
    <w:nsid w:val="4D667E0F"/>
    <w:multiLevelType w:val="multilevel"/>
    <w:tmpl w:val="C4BAA2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82F5210"/>
    <w:multiLevelType w:val="multilevel"/>
    <w:tmpl w:val="12E2DE88"/>
    <w:lvl w:ilvl="0">
      <w:start w:val="3"/>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6" w15:restartNumberingAfterBreak="0">
    <w:nsid w:val="72AE52E9"/>
    <w:multiLevelType w:val="hybridMultilevel"/>
    <w:tmpl w:val="4350AA44"/>
    <w:lvl w:ilvl="0" w:tplc="B330BA78">
      <w:start w:val="1"/>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76877B8A"/>
    <w:multiLevelType w:val="hybridMultilevel"/>
    <w:tmpl w:val="846CC8CA"/>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8" w15:restartNumberingAfterBreak="0">
    <w:nsid w:val="775C4FC1"/>
    <w:multiLevelType w:val="multilevel"/>
    <w:tmpl w:val="B1DCD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8692285"/>
    <w:multiLevelType w:val="hybridMultilevel"/>
    <w:tmpl w:val="AA8AE768"/>
    <w:lvl w:ilvl="0" w:tplc="04130001">
      <w:start w:val="1"/>
      <w:numFmt w:val="bullet"/>
      <w:lvlText w:val=""/>
      <w:lvlJc w:val="left"/>
      <w:pPr>
        <w:ind w:left="826" w:hanging="360"/>
      </w:pPr>
      <w:rPr>
        <w:rFonts w:ascii="Symbol" w:hAnsi="Symbol" w:hint="default"/>
      </w:rPr>
    </w:lvl>
    <w:lvl w:ilvl="1" w:tplc="04130003" w:tentative="1">
      <w:start w:val="1"/>
      <w:numFmt w:val="bullet"/>
      <w:lvlText w:val="o"/>
      <w:lvlJc w:val="left"/>
      <w:pPr>
        <w:ind w:left="1546" w:hanging="360"/>
      </w:pPr>
      <w:rPr>
        <w:rFonts w:ascii="Courier New" w:hAnsi="Courier New" w:hint="default"/>
      </w:rPr>
    </w:lvl>
    <w:lvl w:ilvl="2" w:tplc="04130005" w:tentative="1">
      <w:start w:val="1"/>
      <w:numFmt w:val="bullet"/>
      <w:lvlText w:val=""/>
      <w:lvlJc w:val="left"/>
      <w:pPr>
        <w:ind w:left="2266" w:hanging="360"/>
      </w:pPr>
      <w:rPr>
        <w:rFonts w:ascii="Wingdings" w:hAnsi="Wingdings" w:hint="default"/>
      </w:rPr>
    </w:lvl>
    <w:lvl w:ilvl="3" w:tplc="04130001" w:tentative="1">
      <w:start w:val="1"/>
      <w:numFmt w:val="bullet"/>
      <w:lvlText w:val=""/>
      <w:lvlJc w:val="left"/>
      <w:pPr>
        <w:ind w:left="2986" w:hanging="360"/>
      </w:pPr>
      <w:rPr>
        <w:rFonts w:ascii="Symbol" w:hAnsi="Symbol" w:hint="default"/>
      </w:rPr>
    </w:lvl>
    <w:lvl w:ilvl="4" w:tplc="04130003" w:tentative="1">
      <w:start w:val="1"/>
      <w:numFmt w:val="bullet"/>
      <w:lvlText w:val="o"/>
      <w:lvlJc w:val="left"/>
      <w:pPr>
        <w:ind w:left="3706" w:hanging="360"/>
      </w:pPr>
      <w:rPr>
        <w:rFonts w:ascii="Courier New" w:hAnsi="Courier New" w:hint="default"/>
      </w:rPr>
    </w:lvl>
    <w:lvl w:ilvl="5" w:tplc="04130005" w:tentative="1">
      <w:start w:val="1"/>
      <w:numFmt w:val="bullet"/>
      <w:lvlText w:val=""/>
      <w:lvlJc w:val="left"/>
      <w:pPr>
        <w:ind w:left="4426" w:hanging="360"/>
      </w:pPr>
      <w:rPr>
        <w:rFonts w:ascii="Wingdings" w:hAnsi="Wingdings" w:hint="default"/>
      </w:rPr>
    </w:lvl>
    <w:lvl w:ilvl="6" w:tplc="04130001" w:tentative="1">
      <w:start w:val="1"/>
      <w:numFmt w:val="bullet"/>
      <w:lvlText w:val=""/>
      <w:lvlJc w:val="left"/>
      <w:pPr>
        <w:ind w:left="5146" w:hanging="360"/>
      </w:pPr>
      <w:rPr>
        <w:rFonts w:ascii="Symbol" w:hAnsi="Symbol" w:hint="default"/>
      </w:rPr>
    </w:lvl>
    <w:lvl w:ilvl="7" w:tplc="04130003" w:tentative="1">
      <w:start w:val="1"/>
      <w:numFmt w:val="bullet"/>
      <w:lvlText w:val="o"/>
      <w:lvlJc w:val="left"/>
      <w:pPr>
        <w:ind w:left="5866" w:hanging="360"/>
      </w:pPr>
      <w:rPr>
        <w:rFonts w:ascii="Courier New" w:hAnsi="Courier New" w:hint="default"/>
      </w:rPr>
    </w:lvl>
    <w:lvl w:ilvl="8" w:tplc="04130005" w:tentative="1">
      <w:start w:val="1"/>
      <w:numFmt w:val="bullet"/>
      <w:lvlText w:val=""/>
      <w:lvlJc w:val="left"/>
      <w:pPr>
        <w:ind w:left="6586" w:hanging="360"/>
      </w:pPr>
      <w:rPr>
        <w:rFonts w:ascii="Wingdings" w:hAnsi="Wingdings" w:hint="default"/>
      </w:rPr>
    </w:lvl>
  </w:abstractNum>
  <w:num w:numId="1" w16cid:durableId="499127134">
    <w:abstractNumId w:val="4"/>
  </w:num>
  <w:num w:numId="2" w16cid:durableId="1607928893">
    <w:abstractNumId w:val="10"/>
  </w:num>
  <w:num w:numId="3" w16cid:durableId="1347824928">
    <w:abstractNumId w:val="7"/>
  </w:num>
  <w:num w:numId="4" w16cid:durableId="1623268799">
    <w:abstractNumId w:val="15"/>
  </w:num>
  <w:num w:numId="5" w16cid:durableId="107749349">
    <w:abstractNumId w:val="16"/>
  </w:num>
  <w:num w:numId="6" w16cid:durableId="816844617">
    <w:abstractNumId w:val="2"/>
  </w:num>
  <w:num w:numId="7" w16cid:durableId="547844130">
    <w:abstractNumId w:val="8"/>
  </w:num>
  <w:num w:numId="8" w16cid:durableId="304089151">
    <w:abstractNumId w:val="0"/>
  </w:num>
  <w:num w:numId="9" w16cid:durableId="357508884">
    <w:abstractNumId w:val="3"/>
  </w:num>
  <w:num w:numId="10" w16cid:durableId="1569605556">
    <w:abstractNumId w:val="19"/>
  </w:num>
  <w:num w:numId="11" w16cid:durableId="1646355777">
    <w:abstractNumId w:val="9"/>
  </w:num>
  <w:num w:numId="12" w16cid:durableId="2094617148">
    <w:abstractNumId w:val="13"/>
  </w:num>
  <w:num w:numId="13" w16cid:durableId="2140805821">
    <w:abstractNumId w:val="6"/>
  </w:num>
  <w:num w:numId="14" w16cid:durableId="939870483">
    <w:abstractNumId w:val="5"/>
  </w:num>
  <w:num w:numId="15" w16cid:durableId="494341260">
    <w:abstractNumId w:val="14"/>
  </w:num>
  <w:num w:numId="16" w16cid:durableId="852066106">
    <w:abstractNumId w:val="18"/>
  </w:num>
  <w:num w:numId="17" w16cid:durableId="1477525140">
    <w:abstractNumId w:val="17"/>
  </w:num>
  <w:num w:numId="18" w16cid:durableId="1274362064">
    <w:abstractNumId w:val="11"/>
  </w:num>
  <w:num w:numId="19" w16cid:durableId="1336685084">
    <w:abstractNumId w:val="1"/>
  </w:num>
  <w:num w:numId="20" w16cid:durableId="8180377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2500"/>
    <w:rsid w:val="000F0FA0"/>
    <w:rsid w:val="000F2500"/>
    <w:rsid w:val="00110E8B"/>
    <w:rsid w:val="00136999"/>
    <w:rsid w:val="001A744D"/>
    <w:rsid w:val="001C627A"/>
    <w:rsid w:val="001D4053"/>
    <w:rsid w:val="001E41A4"/>
    <w:rsid w:val="001F7725"/>
    <w:rsid w:val="0020435F"/>
    <w:rsid w:val="0022566B"/>
    <w:rsid w:val="002A7BD6"/>
    <w:rsid w:val="002B35A5"/>
    <w:rsid w:val="002D496D"/>
    <w:rsid w:val="0034561A"/>
    <w:rsid w:val="003617E7"/>
    <w:rsid w:val="003B02E0"/>
    <w:rsid w:val="003E52C3"/>
    <w:rsid w:val="00444412"/>
    <w:rsid w:val="00464FBB"/>
    <w:rsid w:val="004E1054"/>
    <w:rsid w:val="00543900"/>
    <w:rsid w:val="005A7948"/>
    <w:rsid w:val="005B3111"/>
    <w:rsid w:val="0060640E"/>
    <w:rsid w:val="0066317B"/>
    <w:rsid w:val="0072014D"/>
    <w:rsid w:val="007637AF"/>
    <w:rsid w:val="007974A0"/>
    <w:rsid w:val="007A0EE4"/>
    <w:rsid w:val="007F3AD3"/>
    <w:rsid w:val="00812C07"/>
    <w:rsid w:val="00833612"/>
    <w:rsid w:val="00843263"/>
    <w:rsid w:val="008D2481"/>
    <w:rsid w:val="008D25E4"/>
    <w:rsid w:val="008F35E4"/>
    <w:rsid w:val="00925C48"/>
    <w:rsid w:val="009E309B"/>
    <w:rsid w:val="00A120CF"/>
    <w:rsid w:val="00A87508"/>
    <w:rsid w:val="00AB7B7A"/>
    <w:rsid w:val="00B257DD"/>
    <w:rsid w:val="00B47668"/>
    <w:rsid w:val="00B9068D"/>
    <w:rsid w:val="00C2365C"/>
    <w:rsid w:val="00D701EF"/>
    <w:rsid w:val="00D80602"/>
    <w:rsid w:val="00EC707F"/>
    <w:rsid w:val="00EF73CE"/>
    <w:rsid w:val="00F34322"/>
    <w:rsid w:val="00FD161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6D308"/>
  <w14:defaultImageDpi w14:val="32767"/>
  <w15:chartTrackingRefBased/>
  <w15:docId w15:val="{A4626FD5-4972-D24B-A74F-91C868FE25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0F250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semiHidden/>
    <w:unhideWhenUsed/>
    <w:qFormat/>
    <w:rsid w:val="000F250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unhideWhenUsed/>
    <w:qFormat/>
    <w:rsid w:val="000F2500"/>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0F2500"/>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0F2500"/>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0F2500"/>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0F2500"/>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0F2500"/>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0F2500"/>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0F2500"/>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semiHidden/>
    <w:rsid w:val="000F2500"/>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rsid w:val="000F2500"/>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0F2500"/>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0F2500"/>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0F2500"/>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0F2500"/>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0F2500"/>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0F2500"/>
    <w:rPr>
      <w:rFonts w:eastAsiaTheme="majorEastAsia" w:cstheme="majorBidi"/>
      <w:color w:val="272727" w:themeColor="text1" w:themeTint="D8"/>
    </w:rPr>
  </w:style>
  <w:style w:type="paragraph" w:styleId="Titel">
    <w:name w:val="Title"/>
    <w:basedOn w:val="Standaard"/>
    <w:next w:val="Standaard"/>
    <w:link w:val="TitelChar"/>
    <w:uiPriority w:val="10"/>
    <w:qFormat/>
    <w:rsid w:val="000F2500"/>
    <w:pPr>
      <w:spacing w:after="80"/>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0F2500"/>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0F2500"/>
    <w:pPr>
      <w:numPr>
        <w:ilvl w:val="1"/>
      </w:numPr>
      <w:spacing w:after="160"/>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0F2500"/>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0F2500"/>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0F2500"/>
    <w:rPr>
      <w:i/>
      <w:iCs/>
      <w:color w:val="404040" w:themeColor="text1" w:themeTint="BF"/>
    </w:rPr>
  </w:style>
  <w:style w:type="paragraph" w:styleId="Lijstalinea">
    <w:name w:val="List Paragraph"/>
    <w:basedOn w:val="Standaard"/>
    <w:uiPriority w:val="34"/>
    <w:qFormat/>
    <w:rsid w:val="000F2500"/>
    <w:pPr>
      <w:ind w:left="720"/>
      <w:contextualSpacing/>
    </w:pPr>
  </w:style>
  <w:style w:type="character" w:styleId="Intensievebenadrukking">
    <w:name w:val="Intense Emphasis"/>
    <w:basedOn w:val="Standaardalinea-lettertype"/>
    <w:uiPriority w:val="21"/>
    <w:qFormat/>
    <w:rsid w:val="000F2500"/>
    <w:rPr>
      <w:i/>
      <w:iCs/>
      <w:color w:val="2F5496" w:themeColor="accent1" w:themeShade="BF"/>
    </w:rPr>
  </w:style>
  <w:style w:type="paragraph" w:styleId="Duidelijkcitaat">
    <w:name w:val="Intense Quote"/>
    <w:basedOn w:val="Standaard"/>
    <w:next w:val="Standaard"/>
    <w:link w:val="DuidelijkcitaatChar"/>
    <w:uiPriority w:val="30"/>
    <w:qFormat/>
    <w:rsid w:val="000F250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0F2500"/>
    <w:rPr>
      <w:i/>
      <w:iCs/>
      <w:color w:val="2F5496" w:themeColor="accent1" w:themeShade="BF"/>
    </w:rPr>
  </w:style>
  <w:style w:type="character" w:styleId="Intensieveverwijzing">
    <w:name w:val="Intense Reference"/>
    <w:basedOn w:val="Standaardalinea-lettertype"/>
    <w:uiPriority w:val="32"/>
    <w:qFormat/>
    <w:rsid w:val="000F2500"/>
    <w:rPr>
      <w:b/>
      <w:bCs/>
      <w:smallCaps/>
      <w:color w:val="2F5496" w:themeColor="accent1" w:themeShade="BF"/>
      <w:spacing w:val="5"/>
    </w:rPr>
  </w:style>
  <w:style w:type="paragraph" w:customStyle="1" w:styleId="p1">
    <w:name w:val="p1"/>
    <w:basedOn w:val="Standaard"/>
    <w:rsid w:val="000F2500"/>
    <w:pPr>
      <w:spacing w:before="100" w:beforeAutospacing="1" w:after="100" w:afterAutospacing="1"/>
    </w:pPr>
    <w:rPr>
      <w:rFonts w:ascii="Times New Roman" w:eastAsia="Times New Roman" w:hAnsi="Times New Roman" w:cs="Times New Roman"/>
      <w:kern w:val="0"/>
      <w:lang w:eastAsia="nl-NL"/>
      <w14:ligatures w14:val="none"/>
    </w:rPr>
  </w:style>
  <w:style w:type="paragraph" w:customStyle="1" w:styleId="p2">
    <w:name w:val="p2"/>
    <w:basedOn w:val="Standaard"/>
    <w:rsid w:val="000F2500"/>
    <w:pPr>
      <w:spacing w:before="100" w:beforeAutospacing="1" w:after="100" w:afterAutospacing="1"/>
    </w:pPr>
    <w:rPr>
      <w:rFonts w:ascii="Times New Roman" w:eastAsia="Times New Roman" w:hAnsi="Times New Roman" w:cs="Times New Roman"/>
      <w:kern w:val="0"/>
      <w:lang w:eastAsia="nl-NL"/>
      <w14:ligatures w14:val="none"/>
    </w:rPr>
  </w:style>
  <w:style w:type="paragraph" w:customStyle="1" w:styleId="p3">
    <w:name w:val="p3"/>
    <w:basedOn w:val="Standaard"/>
    <w:rsid w:val="000F2500"/>
    <w:pPr>
      <w:spacing w:before="100" w:beforeAutospacing="1" w:after="100" w:afterAutospacing="1"/>
    </w:pPr>
    <w:rPr>
      <w:rFonts w:ascii="Times New Roman" w:eastAsia="Times New Roman" w:hAnsi="Times New Roman" w:cs="Times New Roman"/>
      <w:kern w:val="0"/>
      <w:lang w:eastAsia="nl-NL"/>
      <w14:ligatures w14:val="none"/>
    </w:rPr>
  </w:style>
  <w:style w:type="character" w:customStyle="1" w:styleId="s1">
    <w:name w:val="s1"/>
    <w:basedOn w:val="Standaardalinea-lettertype"/>
    <w:rsid w:val="000F2500"/>
  </w:style>
  <w:style w:type="character" w:customStyle="1" w:styleId="s2">
    <w:name w:val="s2"/>
    <w:basedOn w:val="Standaardalinea-lettertype"/>
    <w:rsid w:val="000F2500"/>
  </w:style>
  <w:style w:type="character" w:styleId="Hyperlink">
    <w:name w:val="Hyperlink"/>
    <w:basedOn w:val="Standaardalinea-lettertype"/>
    <w:uiPriority w:val="99"/>
    <w:semiHidden/>
    <w:unhideWhenUsed/>
    <w:rsid w:val="00EC707F"/>
    <w:rPr>
      <w:color w:val="0000FF"/>
      <w:u w:val="single"/>
    </w:rPr>
  </w:style>
  <w:style w:type="character" w:styleId="Verwijzingopmerking">
    <w:name w:val="annotation reference"/>
    <w:basedOn w:val="Standaardalinea-lettertype"/>
    <w:uiPriority w:val="99"/>
    <w:semiHidden/>
    <w:unhideWhenUsed/>
    <w:rsid w:val="00136999"/>
    <w:rPr>
      <w:sz w:val="16"/>
      <w:szCs w:val="16"/>
    </w:rPr>
  </w:style>
  <w:style w:type="paragraph" w:styleId="Tekstopmerking">
    <w:name w:val="annotation text"/>
    <w:basedOn w:val="Standaard"/>
    <w:link w:val="TekstopmerkingChar"/>
    <w:uiPriority w:val="99"/>
    <w:unhideWhenUsed/>
    <w:rsid w:val="00136999"/>
    <w:rPr>
      <w:sz w:val="20"/>
      <w:szCs w:val="20"/>
    </w:rPr>
  </w:style>
  <w:style w:type="character" w:customStyle="1" w:styleId="TekstopmerkingChar">
    <w:name w:val="Tekst opmerking Char"/>
    <w:basedOn w:val="Standaardalinea-lettertype"/>
    <w:link w:val="Tekstopmerking"/>
    <w:uiPriority w:val="99"/>
    <w:rsid w:val="00136999"/>
    <w:rPr>
      <w:sz w:val="20"/>
      <w:szCs w:val="20"/>
    </w:rPr>
  </w:style>
  <w:style w:type="paragraph" w:styleId="Onderwerpvanopmerking">
    <w:name w:val="annotation subject"/>
    <w:basedOn w:val="Tekstopmerking"/>
    <w:next w:val="Tekstopmerking"/>
    <w:link w:val="OnderwerpvanopmerkingChar"/>
    <w:uiPriority w:val="99"/>
    <w:semiHidden/>
    <w:unhideWhenUsed/>
    <w:rsid w:val="00136999"/>
    <w:rPr>
      <w:b/>
      <w:bCs/>
    </w:rPr>
  </w:style>
  <w:style w:type="character" w:customStyle="1" w:styleId="OnderwerpvanopmerkingChar">
    <w:name w:val="Onderwerp van opmerking Char"/>
    <w:basedOn w:val="TekstopmerkingChar"/>
    <w:link w:val="Onderwerpvanopmerking"/>
    <w:uiPriority w:val="99"/>
    <w:semiHidden/>
    <w:rsid w:val="00136999"/>
    <w:rPr>
      <w:b/>
      <w:bCs/>
      <w:sz w:val="20"/>
      <w:szCs w:val="20"/>
    </w:rPr>
  </w:style>
  <w:style w:type="paragraph" w:styleId="Revisie">
    <w:name w:val="Revision"/>
    <w:hidden/>
    <w:uiPriority w:val="99"/>
    <w:semiHidden/>
    <w:rsid w:val="002D496D"/>
  </w:style>
  <w:style w:type="paragraph" w:styleId="Koptekst">
    <w:name w:val="header"/>
    <w:basedOn w:val="Standaard"/>
    <w:link w:val="KoptekstChar"/>
    <w:uiPriority w:val="99"/>
    <w:unhideWhenUsed/>
    <w:rsid w:val="007A0EE4"/>
    <w:pPr>
      <w:tabs>
        <w:tab w:val="center" w:pos="4536"/>
        <w:tab w:val="right" w:pos="9072"/>
      </w:tabs>
    </w:pPr>
  </w:style>
  <w:style w:type="character" w:customStyle="1" w:styleId="KoptekstChar">
    <w:name w:val="Koptekst Char"/>
    <w:basedOn w:val="Standaardalinea-lettertype"/>
    <w:link w:val="Koptekst"/>
    <w:uiPriority w:val="99"/>
    <w:rsid w:val="007A0EE4"/>
  </w:style>
  <w:style w:type="paragraph" w:styleId="Voettekst">
    <w:name w:val="footer"/>
    <w:basedOn w:val="Standaard"/>
    <w:link w:val="VoettekstChar"/>
    <w:uiPriority w:val="99"/>
    <w:unhideWhenUsed/>
    <w:rsid w:val="007A0EE4"/>
    <w:pPr>
      <w:tabs>
        <w:tab w:val="center" w:pos="4536"/>
        <w:tab w:val="right" w:pos="9072"/>
      </w:tabs>
    </w:pPr>
  </w:style>
  <w:style w:type="character" w:customStyle="1" w:styleId="VoettekstChar">
    <w:name w:val="Voettekst Char"/>
    <w:basedOn w:val="Standaardalinea-lettertype"/>
    <w:link w:val="Voettekst"/>
    <w:uiPriority w:val="99"/>
    <w:rsid w:val="007A0EE4"/>
  </w:style>
  <w:style w:type="paragraph" w:styleId="Normaalweb">
    <w:name w:val="Normal (Web)"/>
    <w:basedOn w:val="Standaard"/>
    <w:uiPriority w:val="99"/>
    <w:semiHidden/>
    <w:unhideWhenUsed/>
    <w:rsid w:val="00FD1610"/>
    <w:pPr>
      <w:spacing w:before="100" w:beforeAutospacing="1" w:after="100" w:afterAutospacing="1"/>
    </w:pPr>
    <w:rPr>
      <w:rFonts w:ascii="Times New Roman" w:eastAsia="Times New Roman" w:hAnsi="Times New Roman" w:cs="Times New Roman"/>
      <w:kern w:val="0"/>
      <w:lang w:eastAsia="nl-NL"/>
      <w14:ligatures w14:val="none"/>
    </w:rPr>
  </w:style>
  <w:style w:type="character" w:styleId="Zwaar">
    <w:name w:val="Strong"/>
    <w:basedOn w:val="Standaardalinea-lettertype"/>
    <w:uiPriority w:val="22"/>
    <w:qFormat/>
    <w:rsid w:val="00FD1610"/>
    <w:rPr>
      <w:b/>
      <w:bCs/>
    </w:rPr>
  </w:style>
  <w:style w:type="character" w:styleId="Nadruk">
    <w:name w:val="Emphasis"/>
    <w:basedOn w:val="Standaardalinea-lettertype"/>
    <w:uiPriority w:val="20"/>
    <w:qFormat/>
    <w:rsid w:val="00FD161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694695">
      <w:bodyDiv w:val="1"/>
      <w:marLeft w:val="0"/>
      <w:marRight w:val="0"/>
      <w:marTop w:val="0"/>
      <w:marBottom w:val="0"/>
      <w:divBdr>
        <w:top w:val="none" w:sz="0" w:space="0" w:color="auto"/>
        <w:left w:val="none" w:sz="0" w:space="0" w:color="auto"/>
        <w:bottom w:val="none" w:sz="0" w:space="0" w:color="auto"/>
        <w:right w:val="none" w:sz="0" w:space="0" w:color="auto"/>
      </w:divBdr>
    </w:div>
    <w:div w:id="111829935">
      <w:bodyDiv w:val="1"/>
      <w:marLeft w:val="0"/>
      <w:marRight w:val="0"/>
      <w:marTop w:val="0"/>
      <w:marBottom w:val="0"/>
      <w:divBdr>
        <w:top w:val="none" w:sz="0" w:space="0" w:color="auto"/>
        <w:left w:val="none" w:sz="0" w:space="0" w:color="auto"/>
        <w:bottom w:val="none" w:sz="0" w:space="0" w:color="auto"/>
        <w:right w:val="none" w:sz="0" w:space="0" w:color="auto"/>
      </w:divBdr>
    </w:div>
    <w:div w:id="573900184">
      <w:bodyDiv w:val="1"/>
      <w:marLeft w:val="0"/>
      <w:marRight w:val="0"/>
      <w:marTop w:val="0"/>
      <w:marBottom w:val="0"/>
      <w:divBdr>
        <w:top w:val="none" w:sz="0" w:space="0" w:color="auto"/>
        <w:left w:val="none" w:sz="0" w:space="0" w:color="auto"/>
        <w:bottom w:val="none" w:sz="0" w:space="0" w:color="auto"/>
        <w:right w:val="none" w:sz="0" w:space="0" w:color="auto"/>
      </w:divBdr>
    </w:div>
    <w:div w:id="583684192">
      <w:bodyDiv w:val="1"/>
      <w:marLeft w:val="0"/>
      <w:marRight w:val="0"/>
      <w:marTop w:val="0"/>
      <w:marBottom w:val="0"/>
      <w:divBdr>
        <w:top w:val="none" w:sz="0" w:space="0" w:color="auto"/>
        <w:left w:val="none" w:sz="0" w:space="0" w:color="auto"/>
        <w:bottom w:val="none" w:sz="0" w:space="0" w:color="auto"/>
        <w:right w:val="none" w:sz="0" w:space="0" w:color="auto"/>
      </w:divBdr>
    </w:div>
    <w:div w:id="896746046">
      <w:bodyDiv w:val="1"/>
      <w:marLeft w:val="0"/>
      <w:marRight w:val="0"/>
      <w:marTop w:val="0"/>
      <w:marBottom w:val="0"/>
      <w:divBdr>
        <w:top w:val="none" w:sz="0" w:space="0" w:color="auto"/>
        <w:left w:val="none" w:sz="0" w:space="0" w:color="auto"/>
        <w:bottom w:val="none" w:sz="0" w:space="0" w:color="auto"/>
        <w:right w:val="none" w:sz="0" w:space="0" w:color="auto"/>
      </w:divBdr>
    </w:div>
    <w:div w:id="1015962155">
      <w:bodyDiv w:val="1"/>
      <w:marLeft w:val="0"/>
      <w:marRight w:val="0"/>
      <w:marTop w:val="0"/>
      <w:marBottom w:val="0"/>
      <w:divBdr>
        <w:top w:val="none" w:sz="0" w:space="0" w:color="auto"/>
        <w:left w:val="none" w:sz="0" w:space="0" w:color="auto"/>
        <w:bottom w:val="none" w:sz="0" w:space="0" w:color="auto"/>
        <w:right w:val="none" w:sz="0" w:space="0" w:color="auto"/>
      </w:divBdr>
    </w:div>
    <w:div w:id="1057629872">
      <w:bodyDiv w:val="1"/>
      <w:marLeft w:val="0"/>
      <w:marRight w:val="0"/>
      <w:marTop w:val="0"/>
      <w:marBottom w:val="0"/>
      <w:divBdr>
        <w:top w:val="none" w:sz="0" w:space="0" w:color="auto"/>
        <w:left w:val="none" w:sz="0" w:space="0" w:color="auto"/>
        <w:bottom w:val="none" w:sz="0" w:space="0" w:color="auto"/>
        <w:right w:val="none" w:sz="0" w:space="0" w:color="auto"/>
      </w:divBdr>
    </w:div>
    <w:div w:id="1068918244">
      <w:bodyDiv w:val="1"/>
      <w:marLeft w:val="0"/>
      <w:marRight w:val="0"/>
      <w:marTop w:val="0"/>
      <w:marBottom w:val="0"/>
      <w:divBdr>
        <w:top w:val="none" w:sz="0" w:space="0" w:color="auto"/>
        <w:left w:val="none" w:sz="0" w:space="0" w:color="auto"/>
        <w:bottom w:val="none" w:sz="0" w:space="0" w:color="auto"/>
        <w:right w:val="none" w:sz="0" w:space="0" w:color="auto"/>
      </w:divBdr>
      <w:divsChild>
        <w:div w:id="959147110">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 w:id="1107047018">
      <w:bodyDiv w:val="1"/>
      <w:marLeft w:val="0"/>
      <w:marRight w:val="0"/>
      <w:marTop w:val="0"/>
      <w:marBottom w:val="0"/>
      <w:divBdr>
        <w:top w:val="none" w:sz="0" w:space="0" w:color="auto"/>
        <w:left w:val="none" w:sz="0" w:space="0" w:color="auto"/>
        <w:bottom w:val="none" w:sz="0" w:space="0" w:color="auto"/>
        <w:right w:val="none" w:sz="0" w:space="0" w:color="auto"/>
      </w:divBdr>
    </w:div>
    <w:div w:id="1229222639">
      <w:bodyDiv w:val="1"/>
      <w:marLeft w:val="0"/>
      <w:marRight w:val="0"/>
      <w:marTop w:val="0"/>
      <w:marBottom w:val="0"/>
      <w:divBdr>
        <w:top w:val="none" w:sz="0" w:space="0" w:color="auto"/>
        <w:left w:val="none" w:sz="0" w:space="0" w:color="auto"/>
        <w:bottom w:val="none" w:sz="0" w:space="0" w:color="auto"/>
        <w:right w:val="none" w:sz="0" w:space="0" w:color="auto"/>
      </w:divBdr>
    </w:div>
    <w:div w:id="1447112932">
      <w:bodyDiv w:val="1"/>
      <w:marLeft w:val="0"/>
      <w:marRight w:val="0"/>
      <w:marTop w:val="0"/>
      <w:marBottom w:val="0"/>
      <w:divBdr>
        <w:top w:val="none" w:sz="0" w:space="0" w:color="auto"/>
        <w:left w:val="none" w:sz="0" w:space="0" w:color="auto"/>
        <w:bottom w:val="none" w:sz="0" w:space="0" w:color="auto"/>
        <w:right w:val="none" w:sz="0" w:space="0" w:color="auto"/>
      </w:divBdr>
    </w:div>
    <w:div w:id="1500539613">
      <w:bodyDiv w:val="1"/>
      <w:marLeft w:val="0"/>
      <w:marRight w:val="0"/>
      <w:marTop w:val="0"/>
      <w:marBottom w:val="0"/>
      <w:divBdr>
        <w:top w:val="none" w:sz="0" w:space="0" w:color="auto"/>
        <w:left w:val="none" w:sz="0" w:space="0" w:color="auto"/>
        <w:bottom w:val="none" w:sz="0" w:space="0" w:color="auto"/>
        <w:right w:val="none" w:sz="0" w:space="0" w:color="auto"/>
      </w:divBdr>
    </w:div>
    <w:div w:id="2026901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B1AAA8-6352-D747-925E-FE72A18BF4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4</Pages>
  <Words>1126</Words>
  <Characters>6198</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4</cp:revision>
  <cp:lastPrinted>2025-10-08T12:30:00Z</cp:lastPrinted>
  <dcterms:created xsi:type="dcterms:W3CDTF">2025-10-13T11:26:00Z</dcterms:created>
  <dcterms:modified xsi:type="dcterms:W3CDTF">2025-10-13T11:45:00Z</dcterms:modified>
</cp:coreProperties>
</file>